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D52AF" w14:textId="140456CF" w:rsidR="00787774" w:rsidRPr="00227BE9" w:rsidRDefault="00227BE9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227BE9">
        <w:rPr>
          <w:rFonts w:ascii="Times New Roman" w:hAnsi="Times New Roman"/>
          <w:b/>
          <w:bCs/>
          <w:i/>
          <w:iCs/>
          <w:sz w:val="24"/>
          <w:szCs w:val="24"/>
        </w:rPr>
        <w:t>Проект !</w:t>
      </w:r>
    </w:p>
    <w:p w14:paraId="28D9EDF9" w14:textId="02066D71" w:rsidR="00787774" w:rsidRPr="00977044" w:rsidRDefault="00787774" w:rsidP="00B742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4B8B4099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  <w:r w:rsidRPr="00977044">
        <w:rPr>
          <w:rFonts w:ascii="Verdana" w:hAnsi="Verdana" w:cs="Shruti"/>
          <w:b/>
          <w:color w:val="527D55"/>
          <w:sz w:val="58"/>
          <w:szCs w:val="58"/>
          <w:lang w:eastAsia="en-US"/>
        </w:rPr>
        <w:t xml:space="preserve"> </w:t>
      </w:r>
      <w:r w:rsidRPr="00977044">
        <w:rPr>
          <w:rFonts w:ascii="Verdana" w:hAnsi="Verdana" w:cs="Shruti"/>
          <w:b/>
          <w:color w:val="527D55"/>
          <w:sz w:val="32"/>
          <w:szCs w:val="32"/>
          <w:lang w:eastAsia="en-US"/>
        </w:rPr>
        <w:t xml:space="preserve">  </w:t>
      </w:r>
    </w:p>
    <w:p w14:paraId="383A10F0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14:paraId="26A89B7C" w14:textId="72E7AB83" w:rsidR="00787774" w:rsidRDefault="000A36E2" w:rsidP="00B742A5">
      <w:pPr>
        <w:tabs>
          <w:tab w:val="left" w:pos="360"/>
          <w:tab w:val="left" w:pos="8100"/>
        </w:tabs>
        <w:spacing w:after="0" w:line="240" w:lineRule="auto"/>
        <w:jc w:val="center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29EB408" wp14:editId="0F8B6D2A">
            <wp:simplePos x="0" y="0"/>
            <wp:positionH relativeFrom="margin">
              <wp:posOffset>2123440</wp:posOffset>
            </wp:positionH>
            <wp:positionV relativeFrom="margin">
              <wp:posOffset>805815</wp:posOffset>
            </wp:positionV>
            <wp:extent cx="1994535" cy="2228850"/>
            <wp:effectExtent l="0" t="0" r="0" b="0"/>
            <wp:wrapSquare wrapText="bothSides"/>
            <wp:docPr id="2" name="Картина 1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1A4C9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14:paraId="15FB8A77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14:paraId="6DFBA9BB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14:paraId="6AAB551B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14:paraId="49ECD57C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6"/>
          <w:szCs w:val="36"/>
          <w:lang w:val="ru-RU" w:eastAsia="en-US"/>
        </w:rPr>
      </w:pPr>
      <w:r>
        <w:rPr>
          <w:rFonts w:ascii="Verdana" w:hAnsi="Verdana" w:cs="Shruti"/>
          <w:b/>
          <w:color w:val="527D55"/>
          <w:sz w:val="36"/>
          <w:szCs w:val="36"/>
          <w:lang w:val="ru-RU" w:eastAsia="en-US"/>
        </w:rPr>
        <w:t xml:space="preserve">       </w:t>
      </w:r>
    </w:p>
    <w:p w14:paraId="1DC6C65F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6"/>
          <w:szCs w:val="36"/>
          <w:lang w:val="ru-RU" w:eastAsia="en-US"/>
        </w:rPr>
      </w:pPr>
    </w:p>
    <w:p w14:paraId="6DB4F98F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6"/>
          <w:szCs w:val="36"/>
          <w:lang w:val="ru-RU" w:eastAsia="en-US"/>
        </w:rPr>
      </w:pPr>
    </w:p>
    <w:p w14:paraId="52D6D4FD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6"/>
          <w:szCs w:val="36"/>
          <w:lang w:val="ru-RU" w:eastAsia="en-US"/>
        </w:rPr>
      </w:pPr>
    </w:p>
    <w:p w14:paraId="16B5D96F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52"/>
          <w:szCs w:val="52"/>
          <w:lang w:val="ru-RU" w:eastAsia="en-US"/>
        </w:rPr>
      </w:pPr>
      <w:r>
        <w:rPr>
          <w:rFonts w:ascii="Verdana" w:hAnsi="Verdana" w:cs="Shruti"/>
          <w:b/>
          <w:color w:val="527D55"/>
          <w:sz w:val="52"/>
          <w:szCs w:val="52"/>
          <w:lang w:val="ru-RU" w:eastAsia="en-US"/>
        </w:rPr>
        <w:t xml:space="preserve">          </w:t>
      </w:r>
    </w:p>
    <w:p w14:paraId="596343E6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  <w:r>
        <w:rPr>
          <w:rFonts w:ascii="Verdana" w:hAnsi="Verdana" w:cs="Shruti"/>
          <w:b/>
          <w:color w:val="527D55"/>
          <w:sz w:val="52"/>
          <w:szCs w:val="52"/>
          <w:lang w:val="ru-RU" w:eastAsia="en-US"/>
        </w:rPr>
        <w:t xml:space="preserve">         </w:t>
      </w:r>
      <w:r w:rsidRPr="00977044">
        <w:rPr>
          <w:rFonts w:ascii="Verdana" w:hAnsi="Verdana" w:cs="Shruti"/>
          <w:b/>
          <w:color w:val="527D55"/>
          <w:sz w:val="52"/>
          <w:szCs w:val="52"/>
          <w:lang w:val="ru-RU" w:eastAsia="en-US"/>
        </w:rPr>
        <w:t>ОБЩИНА</w:t>
      </w:r>
      <w:r w:rsidRPr="00977044">
        <w:rPr>
          <w:rFonts w:ascii="Bauhaus 93" w:hAnsi="Bauhaus 93" w:cs="Arial"/>
          <w:b/>
          <w:color w:val="527D55"/>
          <w:sz w:val="52"/>
          <w:szCs w:val="52"/>
          <w:lang w:val="ru-RU" w:eastAsia="en-US"/>
        </w:rPr>
        <w:t xml:space="preserve"> </w:t>
      </w:r>
      <w:r w:rsidRPr="00977044">
        <w:rPr>
          <w:rFonts w:ascii="Bauhaus 93" w:hAnsi="Bauhaus 93" w:cs="Arial"/>
          <w:b/>
          <w:color w:val="527D55"/>
          <w:sz w:val="52"/>
          <w:szCs w:val="52"/>
          <w:lang w:eastAsia="en-US"/>
        </w:rPr>
        <w:t xml:space="preserve"> </w:t>
      </w:r>
      <w:r w:rsidRPr="00977044">
        <w:rPr>
          <w:rFonts w:ascii="Bauhaus 93" w:hAnsi="Bauhaus 93" w:cs="Arial"/>
          <w:b/>
          <w:color w:val="527D55"/>
          <w:sz w:val="52"/>
          <w:szCs w:val="52"/>
          <w:lang w:val="ru-RU" w:eastAsia="en-US"/>
        </w:rPr>
        <w:t xml:space="preserve">  </w:t>
      </w:r>
      <w:r w:rsidRPr="00977044">
        <w:rPr>
          <w:rFonts w:ascii="Verdana" w:hAnsi="Verdana" w:cs="Arial"/>
          <w:b/>
          <w:color w:val="527D55"/>
          <w:sz w:val="52"/>
          <w:szCs w:val="52"/>
          <w:lang w:val="ru-RU" w:eastAsia="en-US"/>
        </w:rPr>
        <w:t>БОРОВАН</w:t>
      </w:r>
    </w:p>
    <w:p w14:paraId="5030C0D2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</w:p>
    <w:p w14:paraId="79621233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</w:p>
    <w:p w14:paraId="42612D88" w14:textId="00C367FA" w:rsidR="00787774" w:rsidRDefault="00787774" w:rsidP="00283C1D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  <w:r>
        <w:rPr>
          <w:rFonts w:ascii="Verdana" w:hAnsi="Verdana" w:cs="Arial"/>
          <w:b/>
          <w:color w:val="527D55"/>
          <w:sz w:val="52"/>
          <w:szCs w:val="52"/>
          <w:lang w:val="ru-RU" w:eastAsia="en-US"/>
        </w:rPr>
        <w:t xml:space="preserve">                   </w:t>
      </w:r>
      <w:r w:rsidR="00227BE9">
        <w:rPr>
          <w:rFonts w:ascii="Verdana" w:hAnsi="Verdana" w:cs="Arial"/>
          <w:b/>
          <w:color w:val="527D55"/>
          <w:sz w:val="52"/>
          <w:szCs w:val="52"/>
          <w:lang w:val="en-US" w:eastAsia="en-US"/>
        </w:rPr>
        <w:t xml:space="preserve">  </w:t>
      </w:r>
      <w:r>
        <w:rPr>
          <w:rFonts w:ascii="Verdana" w:hAnsi="Verdana" w:cs="Arial"/>
          <w:b/>
          <w:color w:val="527D55"/>
          <w:sz w:val="52"/>
          <w:szCs w:val="52"/>
          <w:lang w:val="ru-RU" w:eastAsia="en-US"/>
        </w:rPr>
        <w:t xml:space="preserve">НАРЕДБА </w:t>
      </w:r>
    </w:p>
    <w:p w14:paraId="251C8FC0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</w:p>
    <w:p w14:paraId="53C38E51" w14:textId="77777777" w:rsidR="00787774" w:rsidRPr="0097704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</w:p>
    <w:p w14:paraId="1037A3E7" w14:textId="77777777" w:rsidR="00787774" w:rsidRPr="00B742A5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52"/>
          <w:szCs w:val="52"/>
        </w:rPr>
      </w:pPr>
    </w:p>
    <w:p w14:paraId="41978CAA" w14:textId="63994082" w:rsidR="00787774" w:rsidRPr="00B742A5" w:rsidRDefault="00787774" w:rsidP="00B742A5">
      <w:pPr>
        <w:widowControl w:val="0"/>
        <w:autoSpaceDE w:val="0"/>
        <w:autoSpaceDN w:val="0"/>
        <w:adjustRightInd w:val="0"/>
        <w:spacing w:after="0" w:line="396" w:lineRule="exact"/>
        <w:jc w:val="center"/>
        <w:rPr>
          <w:rFonts w:ascii="Times New Roman" w:hAnsi="Times New Roman"/>
          <w:b/>
          <w:sz w:val="24"/>
          <w:szCs w:val="24"/>
        </w:rPr>
      </w:pPr>
      <w:r w:rsidRPr="00B742A5">
        <w:rPr>
          <w:rFonts w:ascii="Times New Roman" w:hAnsi="Times New Roman"/>
          <w:b/>
          <w:sz w:val="24"/>
          <w:szCs w:val="24"/>
        </w:rPr>
        <w:t>ЗА УСЛОВИЯТА И РЕДА ЗА ЗАПИСВАНЕ,</w:t>
      </w:r>
      <w:r w:rsidR="00227B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742A5">
        <w:rPr>
          <w:rFonts w:ascii="Times New Roman" w:hAnsi="Times New Roman"/>
          <w:b/>
          <w:sz w:val="24"/>
          <w:szCs w:val="24"/>
        </w:rPr>
        <w:t>ОТПИСВАНЕ И ПРЕМЕСТВАНЕ В ОБЩИНСКИТЕ ДЕТСКИ ГРАДИНИ В ОБЩИНА БОРОВАН</w:t>
      </w:r>
    </w:p>
    <w:p w14:paraId="6DFC34FD" w14:textId="77777777" w:rsidR="00787774" w:rsidRPr="00B742A5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F89C8F0" w14:textId="77777777" w:rsidR="00787774" w:rsidRPr="00B742A5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3EEA947" w14:textId="77777777"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55E10001" w14:textId="77777777"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C9FFD4" w14:textId="77777777"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7683D35" w14:textId="77777777"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5010840" w14:textId="77777777"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A64B9A" w14:textId="77777777" w:rsidR="00787774" w:rsidRDefault="00787774" w:rsidP="0024211C">
      <w:pPr>
        <w:pStyle w:val="Default"/>
        <w:jc w:val="center"/>
        <w:rPr>
          <w:color w:val="auto"/>
        </w:rPr>
      </w:pPr>
    </w:p>
    <w:p w14:paraId="24FB8B2A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372A43BD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12406558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214F63B6" w14:textId="76B7A811" w:rsidR="00227BE9" w:rsidRPr="00227BE9" w:rsidRDefault="00227BE9" w:rsidP="00227BE9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227BE9">
        <w:rPr>
          <w:rFonts w:ascii="Times New Roman" w:hAnsi="Times New Roman"/>
          <w:i/>
          <w:iCs/>
          <w:sz w:val="28"/>
          <w:szCs w:val="28"/>
        </w:rPr>
        <w:t xml:space="preserve">Приет с Решение № </w:t>
      </w:r>
      <w:r w:rsidR="00D5676E">
        <w:rPr>
          <w:rFonts w:ascii="Times New Roman" w:hAnsi="Times New Roman"/>
          <w:i/>
          <w:iCs/>
          <w:sz w:val="28"/>
          <w:szCs w:val="28"/>
        </w:rPr>
        <w:t>79</w:t>
      </w:r>
      <w:r w:rsidRPr="00227BE9">
        <w:rPr>
          <w:rFonts w:ascii="Times New Roman" w:hAnsi="Times New Roman"/>
          <w:i/>
          <w:iCs/>
          <w:sz w:val="28"/>
          <w:szCs w:val="28"/>
        </w:rPr>
        <w:t xml:space="preserve"> от Протокол № </w:t>
      </w:r>
      <w:r w:rsidR="00D5676E">
        <w:rPr>
          <w:rFonts w:ascii="Times New Roman" w:hAnsi="Times New Roman"/>
          <w:i/>
          <w:iCs/>
          <w:sz w:val="28"/>
          <w:szCs w:val="28"/>
        </w:rPr>
        <w:t>8</w:t>
      </w:r>
      <w:r w:rsidRPr="00227BE9">
        <w:rPr>
          <w:rFonts w:ascii="Times New Roman" w:hAnsi="Times New Roman"/>
          <w:i/>
          <w:iCs/>
          <w:sz w:val="28"/>
          <w:szCs w:val="28"/>
        </w:rPr>
        <w:t xml:space="preserve"> /</w:t>
      </w:r>
      <w:r w:rsidR="00D5676E">
        <w:rPr>
          <w:rFonts w:ascii="Times New Roman" w:hAnsi="Times New Roman"/>
          <w:i/>
          <w:iCs/>
          <w:sz w:val="28"/>
          <w:szCs w:val="28"/>
        </w:rPr>
        <w:t>27.12.2024</w:t>
      </w:r>
      <w:r w:rsidRPr="00227BE9">
        <w:rPr>
          <w:rFonts w:ascii="Times New Roman" w:hAnsi="Times New Roman"/>
          <w:i/>
          <w:iCs/>
          <w:sz w:val="28"/>
          <w:szCs w:val="28"/>
        </w:rPr>
        <w:t>г. на Общински съвет – Борован</w:t>
      </w:r>
    </w:p>
    <w:p w14:paraId="074BD496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1369B51C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49B2AB44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3B100DD0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6CC3C157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39FBB266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0DAF304F" w14:textId="77777777" w:rsidR="00787774" w:rsidRPr="006750AD" w:rsidRDefault="00787774" w:rsidP="001014B8">
      <w:pPr>
        <w:pStyle w:val="Default"/>
        <w:pageBreakBefore/>
        <w:jc w:val="both"/>
        <w:rPr>
          <w:color w:val="auto"/>
        </w:rPr>
      </w:pPr>
      <w:r w:rsidRPr="006750AD">
        <w:rPr>
          <w:b/>
          <w:bCs/>
          <w:color w:val="auto"/>
        </w:rPr>
        <w:lastRenderedPageBreak/>
        <w:t xml:space="preserve">І. ОБЩИ ПОЛОЖЕНИЯ </w:t>
      </w:r>
    </w:p>
    <w:p w14:paraId="14DD069E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7E538C8C" w14:textId="4F5EA568" w:rsidR="00787774" w:rsidRPr="003D43C1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>Наредба е изготвена на основание чл.59 ал.(1) от Закона за предучилищното и училищното образование и наредба №5 от 3 юни 2016 г</w:t>
      </w:r>
      <w:r w:rsidR="00520730">
        <w:rPr>
          <w:color w:val="auto"/>
        </w:rPr>
        <w:t xml:space="preserve">. за предучилищното образование и </w:t>
      </w:r>
      <w:r w:rsidR="008C37BF" w:rsidRPr="003D43C1">
        <w:rPr>
          <w:color w:val="auto"/>
        </w:rPr>
        <w:t xml:space="preserve">е приета с Решение № </w:t>
      </w:r>
      <w:r w:rsidR="006A6071">
        <w:rPr>
          <w:color w:val="auto"/>
        </w:rPr>
        <w:t>79</w:t>
      </w:r>
      <w:r w:rsidR="00520730" w:rsidRPr="003D43C1">
        <w:rPr>
          <w:color w:val="auto"/>
        </w:rPr>
        <w:t xml:space="preserve"> </w:t>
      </w:r>
      <w:r w:rsidR="008C37BF" w:rsidRPr="003D43C1">
        <w:rPr>
          <w:color w:val="auto"/>
        </w:rPr>
        <w:t xml:space="preserve">по Протокол № </w:t>
      </w:r>
      <w:r w:rsidR="006A6071">
        <w:rPr>
          <w:color w:val="auto"/>
        </w:rPr>
        <w:t>8</w:t>
      </w:r>
      <w:r w:rsidR="008C37BF" w:rsidRPr="003D43C1">
        <w:rPr>
          <w:color w:val="auto"/>
        </w:rPr>
        <w:t xml:space="preserve"> от </w:t>
      </w:r>
      <w:r w:rsidR="006A6071">
        <w:rPr>
          <w:color w:val="auto"/>
        </w:rPr>
        <w:t>27.12.</w:t>
      </w:r>
      <w:r w:rsidR="008C37BF" w:rsidRPr="003D43C1">
        <w:rPr>
          <w:color w:val="auto"/>
        </w:rPr>
        <w:t>20</w:t>
      </w:r>
      <w:r w:rsidR="006A6071">
        <w:rPr>
          <w:color w:val="auto"/>
        </w:rPr>
        <w:t>24</w:t>
      </w:r>
      <w:r w:rsidR="008C37BF" w:rsidRPr="003D43C1">
        <w:rPr>
          <w:color w:val="auto"/>
        </w:rPr>
        <w:t>г.</w:t>
      </w:r>
      <w:r w:rsidR="00520730" w:rsidRPr="003D43C1">
        <w:rPr>
          <w:color w:val="auto"/>
        </w:rPr>
        <w:t xml:space="preserve"> на Общински съвет – Борован.</w:t>
      </w:r>
      <w:r w:rsidR="008C37BF" w:rsidRPr="003D43C1">
        <w:rPr>
          <w:color w:val="auto"/>
        </w:rPr>
        <w:t xml:space="preserve"> </w:t>
      </w:r>
    </w:p>
    <w:p w14:paraId="6643DD0E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54844836" w14:textId="77777777" w:rsidR="00787774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>Чл.1</w:t>
      </w:r>
      <w:r w:rsidRPr="006750AD">
        <w:rPr>
          <w:color w:val="auto"/>
        </w:rPr>
        <w:t xml:space="preserve">. Предучилищното образование полага основите за учене през целия живот, като осигурява физическото, познавателното, езиковото, духовно-нравственото, социалното, емоционалното и творческото развитие на децата, отчитайки значението на играта в процеса на педагогическото взаимодействие. </w:t>
      </w:r>
    </w:p>
    <w:p w14:paraId="71D32F8F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4DD46906" w14:textId="77777777" w:rsidR="00787774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>Чл.2</w:t>
      </w:r>
      <w:r w:rsidRPr="006750AD">
        <w:rPr>
          <w:color w:val="auto"/>
        </w:rPr>
        <w:t xml:space="preserve">. Предучилищното образование се осъществява от детските градини, а задължителното предучилищно образование - и от училищата, които могат да осигурят условия за това, при условията и по реда на държавния образователен стандарт за предучилищното образование и на държавния образователен стандарт за физическата среда и информационното и библиотечното осигуряване на детските градини, училищата и центровете за подкрепа за личностно развитие, съгласно чл. 55 и чл.56 от "Закона за предучилищното и училищното образование"(ЗПУО)и чл.2 ал.(1) от Наредба №5/03.06.2016 г. </w:t>
      </w:r>
    </w:p>
    <w:p w14:paraId="68CDF08E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3F926E93" w14:textId="77777777" w:rsidR="00787774" w:rsidRPr="006750AD" w:rsidRDefault="008C37BF" w:rsidP="001014B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Чл.3</w:t>
      </w:r>
      <w:r w:rsidR="00787774" w:rsidRPr="006750AD">
        <w:rPr>
          <w:b/>
          <w:bCs/>
          <w:color w:val="auto"/>
        </w:rPr>
        <w:t xml:space="preserve">. </w:t>
      </w:r>
      <w:r w:rsidR="00787774" w:rsidRPr="006750AD">
        <w:rPr>
          <w:color w:val="auto"/>
        </w:rPr>
        <w:t>(1)Предучилищното образование е задължително от учебната година, която е с нача</w:t>
      </w:r>
      <w:r w:rsidR="00BE5D94">
        <w:rPr>
          <w:color w:val="auto"/>
        </w:rPr>
        <w:t xml:space="preserve">ло в годината на навършване </w:t>
      </w:r>
      <w:r w:rsidR="00BE5D94" w:rsidRPr="00DA1361">
        <w:t xml:space="preserve">на </w:t>
      </w:r>
      <w:r w:rsidRPr="00DA1361">
        <w:t>4</w:t>
      </w:r>
      <w:r w:rsidR="00787774" w:rsidRPr="00DA1361">
        <w:t>-годишна</w:t>
      </w:r>
      <w:r w:rsidR="00787774" w:rsidRPr="006750AD">
        <w:rPr>
          <w:color w:val="auto"/>
        </w:rPr>
        <w:t xml:space="preserve"> възраст на детето. </w:t>
      </w:r>
    </w:p>
    <w:p w14:paraId="6FA8C1F6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(2) Родителите избират една от формите по чл. 67 от ЗПУО и чл.14 от Наредба №5/03.06.2016г.за предучилищното образование – (целодневна; полудневна; почасова; самостоятелна). </w:t>
      </w:r>
    </w:p>
    <w:p w14:paraId="3825DBED" w14:textId="77777777" w:rsidR="00787774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(3) Общината се задължава да осигури условия за обхват на децата в детските градини и групите за предучилищно образование, съгласно чл.8, ал.(1) от ЗПУО. </w:t>
      </w:r>
    </w:p>
    <w:p w14:paraId="1F72D9C2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1418A5F8" w14:textId="77777777" w:rsidR="00787774" w:rsidRDefault="00AD2760" w:rsidP="001014B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Чл.4</w:t>
      </w:r>
      <w:r w:rsidR="00787774" w:rsidRPr="006750AD">
        <w:rPr>
          <w:b/>
          <w:bCs/>
          <w:color w:val="auto"/>
        </w:rPr>
        <w:t xml:space="preserve">. </w:t>
      </w:r>
      <w:r w:rsidR="00787774" w:rsidRPr="006750AD">
        <w:rPr>
          <w:color w:val="auto"/>
        </w:rPr>
        <w:t xml:space="preserve">Предучилищното образование се осъществява при осигурена среда за учене, чрез игра, съобразена с възрастовите </w:t>
      </w:r>
      <w:r w:rsidR="00315468" w:rsidRPr="006750AD">
        <w:rPr>
          <w:color w:val="auto"/>
        </w:rPr>
        <w:t>особености</w:t>
      </w:r>
      <w:r w:rsidR="00787774" w:rsidRPr="006750AD">
        <w:rPr>
          <w:color w:val="auto"/>
        </w:rPr>
        <w:t xml:space="preserve"> и гарантираща цялостното развитие на детето, както и възможности за опазване на физическото и психическото му здраве. </w:t>
      </w:r>
    </w:p>
    <w:p w14:paraId="10A3E14E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7A072860" w14:textId="77777777" w:rsidR="00787774" w:rsidRDefault="00AD2760" w:rsidP="001014B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Чл.5</w:t>
      </w:r>
      <w:r w:rsidR="00787774" w:rsidRPr="006750AD">
        <w:rPr>
          <w:color w:val="auto"/>
        </w:rPr>
        <w:t xml:space="preserve">. Записването, отписването и преместването в общинските детски градини в Община Борован се извършва при условията и по реда, определени в настоящата Наредба. </w:t>
      </w:r>
    </w:p>
    <w:p w14:paraId="7FA4F02B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759EA737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>II. ОРГАНИ</w:t>
      </w:r>
      <w:r w:rsidR="00B232A2">
        <w:rPr>
          <w:b/>
          <w:bCs/>
          <w:color w:val="auto"/>
        </w:rPr>
        <w:t>ЗАЦИЯ НА ПОСТЪПВАНЕ, ЗАПИСВАНЕ</w:t>
      </w:r>
      <w:r w:rsidR="00BE5D94">
        <w:rPr>
          <w:b/>
          <w:bCs/>
          <w:color w:val="auto"/>
        </w:rPr>
        <w:t>,</w:t>
      </w:r>
      <w:r w:rsidRPr="006750AD">
        <w:rPr>
          <w:b/>
          <w:bCs/>
          <w:color w:val="auto"/>
        </w:rPr>
        <w:t xml:space="preserve"> ПРЕМЕСТВАНЕ И ОТПИСВАНЕ В ДЕТСКАТА ГРАДИНА </w:t>
      </w:r>
    </w:p>
    <w:p w14:paraId="6281E416" w14:textId="77777777"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14:paraId="2C180A9E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 xml:space="preserve">II.1. Постъпване </w:t>
      </w:r>
    </w:p>
    <w:p w14:paraId="315C1515" w14:textId="77777777"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14:paraId="34A19D9F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Чл.6</w:t>
      </w:r>
      <w:r w:rsidR="00787774" w:rsidRPr="006750AD">
        <w:rPr>
          <w:b/>
          <w:bCs/>
          <w:color w:val="auto"/>
        </w:rPr>
        <w:t xml:space="preserve">. </w:t>
      </w:r>
      <w:r w:rsidR="00787774" w:rsidRPr="006750AD">
        <w:rPr>
          <w:color w:val="auto"/>
        </w:rPr>
        <w:t xml:space="preserve">Постъпването на децата в Общинските детски градини на територията на Община Борован се осъществява по желание и по избор на родителите. </w:t>
      </w:r>
    </w:p>
    <w:p w14:paraId="3728B22E" w14:textId="77777777"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14:paraId="2F486B40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Чл.7</w:t>
      </w:r>
      <w:r w:rsidR="00787774" w:rsidRPr="006750AD">
        <w:rPr>
          <w:b/>
          <w:bCs/>
          <w:color w:val="auto"/>
        </w:rPr>
        <w:t xml:space="preserve">. </w:t>
      </w:r>
      <w:r w:rsidR="00787774" w:rsidRPr="006750AD">
        <w:rPr>
          <w:color w:val="auto"/>
        </w:rPr>
        <w:t xml:space="preserve">Детската градина е институция в системата на предучилищното и училищното образование, в която се отглеждат, възпитават, социализират и обучават деца от тригодишна възраст до постъпването им в I клас в съответствие с държавния образователен стандарт за предучилищното образование. </w:t>
      </w:r>
    </w:p>
    <w:p w14:paraId="0847363E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(1) В детската градина може да се разкриват яслени групи. </w:t>
      </w:r>
    </w:p>
    <w:p w14:paraId="2EF8A0A5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(2) В яслените групи в детската градина може да постъпват деца от </w:t>
      </w:r>
      <w:r w:rsidR="00AD2760" w:rsidRPr="00DA1361">
        <w:t>12</w:t>
      </w:r>
      <w:r w:rsidRPr="00DA1361">
        <w:t>-месечна</w:t>
      </w:r>
      <w:r w:rsidRPr="006750AD">
        <w:rPr>
          <w:color w:val="auto"/>
        </w:rPr>
        <w:t xml:space="preserve"> до 3-годишна възраст. </w:t>
      </w:r>
    </w:p>
    <w:p w14:paraId="1337B5A8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(3) Децата, постъпили в яслени групи в детските градини, се отглеждат, възпитават, социализират и обучават по стандарти за ранно детско развитие, приети с наредба на министъра на здравеопазването и министъра на образованието и науката </w:t>
      </w:r>
    </w:p>
    <w:p w14:paraId="5B40AE18" w14:textId="77777777" w:rsidR="00787774" w:rsidRPr="006750AD" w:rsidRDefault="00AD2760" w:rsidP="001014B8">
      <w:pPr>
        <w:pStyle w:val="Default"/>
        <w:pageBreakBefore/>
        <w:jc w:val="both"/>
        <w:rPr>
          <w:color w:val="auto"/>
        </w:rPr>
      </w:pPr>
      <w:r>
        <w:rPr>
          <w:b/>
          <w:bCs/>
          <w:color w:val="auto"/>
        </w:rPr>
        <w:lastRenderedPageBreak/>
        <w:t>Чл.8</w:t>
      </w:r>
      <w:r w:rsidR="00787774" w:rsidRPr="006750AD">
        <w:rPr>
          <w:color w:val="auto"/>
        </w:rPr>
        <w:t xml:space="preserve">.(1)Децата постъпват в детската градина не по-рано от учебната година, която започва в годината на навършване на тригодишната им възраст. </w:t>
      </w:r>
    </w:p>
    <w:p w14:paraId="5B63B42C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(2)Постъпването на децата в детската градина се осъществява целогодишно при спазване на условията на чл.4 от Наредба №5/2016 г. </w:t>
      </w:r>
    </w:p>
    <w:p w14:paraId="1B03D394" w14:textId="77777777" w:rsidR="00787774" w:rsidRPr="00BA2339" w:rsidRDefault="00787774" w:rsidP="001014B8">
      <w:pPr>
        <w:pStyle w:val="Default"/>
        <w:jc w:val="both"/>
        <w:rPr>
          <w:color w:val="auto"/>
          <w:lang w:val="en-US"/>
        </w:rPr>
      </w:pPr>
      <w:r w:rsidRPr="006750AD">
        <w:rPr>
          <w:color w:val="auto"/>
        </w:rPr>
        <w:t xml:space="preserve">(3) По преценка на родителя и/или при липса на яслена група в съответното населено място и при наличие на свободни места децата може да постъпят в детската градина и при навършени 2 години към началото на учебната година на постъпването. </w:t>
      </w:r>
    </w:p>
    <w:p w14:paraId="7CD89533" w14:textId="77777777" w:rsidR="00787774" w:rsidRPr="00237133" w:rsidRDefault="00AD2760" w:rsidP="001014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lang w:val="en-US"/>
        </w:rPr>
      </w:pPr>
      <w:r w:rsidRPr="00237133">
        <w:rPr>
          <w:lang w:val="en-US"/>
        </w:rPr>
        <w:t xml:space="preserve"> </w:t>
      </w:r>
      <w:r>
        <w:rPr>
          <w:lang w:val="en-US"/>
        </w:rPr>
        <w:t>(4</w:t>
      </w:r>
      <w:r w:rsidR="000731F5" w:rsidRPr="00237133">
        <w:rPr>
          <w:lang w:val="en-US"/>
        </w:rPr>
        <w:t xml:space="preserve">) </w:t>
      </w:r>
      <w:r w:rsidR="00787774" w:rsidRPr="00237133">
        <w:t>Деца, които навършват 3 години п</w:t>
      </w:r>
      <w:r>
        <w:t xml:space="preserve">рез текущата календарна година се записват в </w:t>
      </w:r>
      <w:r w:rsidR="00787774" w:rsidRPr="00237133">
        <w:t>първа възрастова група.</w:t>
      </w:r>
      <w:r>
        <w:t xml:space="preserve"> </w:t>
      </w:r>
    </w:p>
    <w:p w14:paraId="1BE0CDD3" w14:textId="77777777" w:rsidR="00787774" w:rsidRPr="00BE5D94" w:rsidRDefault="00AD2760" w:rsidP="001014B8">
      <w:pPr>
        <w:pStyle w:val="Default"/>
        <w:jc w:val="both"/>
        <w:rPr>
          <w:color w:val="00B050"/>
        </w:rPr>
      </w:pPr>
      <w:r>
        <w:rPr>
          <w:b/>
          <w:bCs/>
          <w:color w:val="auto"/>
        </w:rPr>
        <w:t>Чл.9</w:t>
      </w:r>
      <w:r w:rsidR="00787774" w:rsidRPr="00237133">
        <w:rPr>
          <w:b/>
          <w:bCs/>
          <w:color w:val="auto"/>
        </w:rPr>
        <w:t xml:space="preserve">. </w:t>
      </w:r>
      <w:r w:rsidR="00787774" w:rsidRPr="00237133">
        <w:rPr>
          <w:color w:val="auto"/>
        </w:rPr>
        <w:t xml:space="preserve">Директорите на детските градини със съдействието на общината и/или кметствата в съставните селища на Община Борован, в срок до 30 юли  на текущата година уведомяват с писмо </w:t>
      </w:r>
      <w:r w:rsidRPr="00DA1361">
        <w:rPr>
          <w:b/>
          <w:bCs/>
        </w:rPr>
        <w:t>/Приложение №2</w:t>
      </w:r>
      <w:r w:rsidR="00787774" w:rsidRPr="00DA1361">
        <w:t>/</w:t>
      </w:r>
      <w:r w:rsidR="00787774" w:rsidRPr="00237133">
        <w:rPr>
          <w:color w:val="auto"/>
        </w:rPr>
        <w:t xml:space="preserve"> или по друг, избран от тях начин, родителите</w:t>
      </w:r>
      <w:r w:rsidR="00787774" w:rsidRPr="006750AD">
        <w:rPr>
          <w:color w:val="auto"/>
        </w:rPr>
        <w:t xml:space="preserve"> на децата, подлежащи на задължителна предучилищна подготовка през съответната година. </w:t>
      </w:r>
    </w:p>
    <w:p w14:paraId="1A44DAB7" w14:textId="77777777"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14:paraId="5E8767C2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 xml:space="preserve">II.2.Прием и записване </w:t>
      </w:r>
    </w:p>
    <w:p w14:paraId="0BA4700C" w14:textId="77777777"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14:paraId="3E6B256C" w14:textId="77777777" w:rsidR="00AD2760" w:rsidRPr="00DA1361" w:rsidRDefault="00AD2760" w:rsidP="00AD2760">
      <w:pPr>
        <w:pStyle w:val="Default"/>
        <w:jc w:val="both"/>
      </w:pPr>
      <w:r>
        <w:rPr>
          <w:b/>
          <w:bCs/>
          <w:color w:val="auto"/>
        </w:rPr>
        <w:t>Чл.10</w:t>
      </w:r>
      <w:r w:rsidR="00787774" w:rsidRPr="006750AD">
        <w:rPr>
          <w:b/>
          <w:bCs/>
          <w:color w:val="auto"/>
        </w:rPr>
        <w:t xml:space="preserve">. </w:t>
      </w:r>
      <w:r w:rsidR="00787774" w:rsidRPr="006750AD">
        <w:rPr>
          <w:color w:val="auto"/>
        </w:rPr>
        <w:t xml:space="preserve">(1). Приемът на децата се извършва по документи, в съответното общинско детско заведение и се организира от директора или </w:t>
      </w:r>
      <w:r w:rsidRPr="00DA1361">
        <w:t>от отговорника във филиал или учителите, които в момента заместват директора</w:t>
      </w:r>
    </w:p>
    <w:p w14:paraId="2F876864" w14:textId="77777777" w:rsidR="00787774" w:rsidRPr="005F0F91" w:rsidRDefault="00AD2760" w:rsidP="001014B8">
      <w:pPr>
        <w:pStyle w:val="Default"/>
        <w:jc w:val="both"/>
        <w:rPr>
          <w:color w:val="00B050"/>
        </w:rPr>
      </w:pPr>
      <w:r w:rsidRPr="006750AD">
        <w:rPr>
          <w:color w:val="auto"/>
        </w:rPr>
        <w:t xml:space="preserve"> </w:t>
      </w:r>
      <w:r>
        <w:rPr>
          <w:color w:val="auto"/>
        </w:rPr>
        <w:t>(2</w:t>
      </w:r>
      <w:r w:rsidR="00787774" w:rsidRPr="006750AD">
        <w:rPr>
          <w:color w:val="auto"/>
        </w:rPr>
        <w:t xml:space="preserve">). Заявления за постъпване в </w:t>
      </w:r>
      <w:r w:rsidR="00787774" w:rsidRPr="00DA1361">
        <w:t>яслените</w:t>
      </w:r>
      <w:r w:rsidR="00787774" w:rsidRPr="005F0F91">
        <w:rPr>
          <w:color w:val="FF0000"/>
        </w:rPr>
        <w:t xml:space="preserve"> </w:t>
      </w:r>
      <w:r w:rsidR="00787774" w:rsidRPr="006750AD">
        <w:rPr>
          <w:color w:val="auto"/>
        </w:rPr>
        <w:t xml:space="preserve">групи </w:t>
      </w:r>
      <w:r>
        <w:rPr>
          <w:color w:val="auto"/>
        </w:rPr>
        <w:t xml:space="preserve"> и в групите детска градина </w:t>
      </w:r>
      <w:r w:rsidR="00787774" w:rsidRPr="006750AD">
        <w:rPr>
          <w:color w:val="auto"/>
        </w:rPr>
        <w:t xml:space="preserve">се подават целогодишно. </w:t>
      </w:r>
    </w:p>
    <w:p w14:paraId="78BC9B18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Чл.11</w:t>
      </w:r>
      <w:r w:rsidR="00787774" w:rsidRPr="006750AD">
        <w:rPr>
          <w:color w:val="auto"/>
        </w:rPr>
        <w:t xml:space="preserve">.(1) Предучилищното образование се организира във възрастови групи, както следва: </w:t>
      </w:r>
    </w:p>
    <w:p w14:paraId="7696CE98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1. първа възрастова група – 3-4-годишни, а в случаите на чл.4, ал.(2) от Наредба №5/2016 г. – 2-4 години; </w:t>
      </w:r>
    </w:p>
    <w:p w14:paraId="12808632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2. втора възрастова група – 4-5-годишни; </w:t>
      </w:r>
    </w:p>
    <w:p w14:paraId="67A8F212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>
        <w:rPr>
          <w:color w:val="auto"/>
        </w:rPr>
        <w:t xml:space="preserve">3. трета </w:t>
      </w:r>
      <w:r w:rsidR="00787774" w:rsidRPr="006750AD">
        <w:rPr>
          <w:color w:val="auto"/>
        </w:rPr>
        <w:t xml:space="preserve"> възрастова група – 5-6-годишни; </w:t>
      </w:r>
    </w:p>
    <w:p w14:paraId="575B886F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>
        <w:rPr>
          <w:color w:val="auto"/>
        </w:rPr>
        <w:t xml:space="preserve">4. четвърта </w:t>
      </w:r>
      <w:r w:rsidR="00787774" w:rsidRPr="006750AD">
        <w:rPr>
          <w:color w:val="auto"/>
        </w:rPr>
        <w:t xml:space="preserve"> възрастова група – 6-7-годишни </w:t>
      </w:r>
    </w:p>
    <w:p w14:paraId="6D8DF9BD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(2). Задължителното предучилищно образование се осъществява </w:t>
      </w:r>
      <w:r w:rsidR="00AD2760">
        <w:rPr>
          <w:color w:val="auto"/>
        </w:rPr>
        <w:t xml:space="preserve">във </w:t>
      </w:r>
      <w:r w:rsidR="00AD2760" w:rsidRPr="00DA1361">
        <w:t>втора, трета и четвърта</w:t>
      </w:r>
      <w:r w:rsidRPr="006750AD">
        <w:rPr>
          <w:color w:val="auto"/>
        </w:rPr>
        <w:t xml:space="preserve"> възрастова група. </w:t>
      </w:r>
    </w:p>
    <w:p w14:paraId="7AB2CBAE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(3).Предучилищното образование може да се организира и в разновъзрастови (смесени) групи. </w:t>
      </w:r>
    </w:p>
    <w:p w14:paraId="383CD483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(4). Продължителността на предучилищното образование във всяка възрастова група по ал.(1) е една учебна година. </w:t>
      </w:r>
    </w:p>
    <w:p w14:paraId="10B17AA3" w14:textId="77777777" w:rsidR="00787774" w:rsidRPr="00DA1361" w:rsidRDefault="00AD2760" w:rsidP="00325FAF">
      <w:pPr>
        <w:pStyle w:val="Default"/>
        <w:jc w:val="both"/>
      </w:pPr>
      <w:r>
        <w:rPr>
          <w:b/>
          <w:bCs/>
          <w:color w:val="auto"/>
        </w:rPr>
        <w:t>Чл. 12</w:t>
      </w:r>
      <w:r w:rsidR="00787774" w:rsidRPr="006750AD">
        <w:rPr>
          <w:b/>
          <w:bCs/>
          <w:color w:val="auto"/>
        </w:rPr>
        <w:t xml:space="preserve">. </w:t>
      </w:r>
      <w:r w:rsidR="00325FAF" w:rsidRPr="00DA1361">
        <w:t>В детските градини, прилагащи система на делегиран бюджет, броят на групите и броят на децата в група се определят от директора на детската градина след съгласуване с педагогическия съвет при спазване на тази наредба, на държавния образователен стандарт за предучилищното образование и на държавния образователен стандарт за физическата среда и информационното и библиотечното осигуряване на детските градини, училищата и центровете за подкрепа за личностно развитие./ чл.58,ал.1 от Наредба за финансирането</w:t>
      </w:r>
      <w:r w:rsidR="00F82819" w:rsidRPr="00DA1361">
        <w:t xml:space="preserve"> на институциите в системата на </w:t>
      </w:r>
      <w:r w:rsidR="00325FAF" w:rsidRPr="00DA1361">
        <w:t>предучилищното и училищното образование</w:t>
      </w:r>
      <w:r w:rsidR="00F82819" w:rsidRPr="00DA1361">
        <w:t>/</w:t>
      </w:r>
    </w:p>
    <w:p w14:paraId="03BA78EA" w14:textId="77777777" w:rsidR="00F82819" w:rsidRPr="00DA1361" w:rsidRDefault="00AD2760" w:rsidP="00F82819">
      <w:pPr>
        <w:pStyle w:val="Default"/>
        <w:jc w:val="both"/>
      </w:pPr>
      <w:r w:rsidRPr="00DA1361">
        <w:rPr>
          <w:b/>
        </w:rPr>
        <w:t>Чл. 13</w:t>
      </w:r>
      <w:r w:rsidRPr="00DA1361">
        <w:t>.</w:t>
      </w:r>
      <w:r w:rsidR="00F82819" w:rsidRPr="00DA1361">
        <w:t xml:space="preserve"> Когато детската градина не прилага система на делегиран бюджет, броят на групите и броят на децата в група се определят от първостепенния разпоредител с бюджет при спазване на нормативните актове по58,ал.1 от Наредба за финансирането на институциите в системата на предучилищното и училищното образование/</w:t>
      </w:r>
    </w:p>
    <w:p w14:paraId="23BD573E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 xml:space="preserve">Чл. 14. </w:t>
      </w:r>
      <w:r w:rsidRPr="006750AD">
        <w:rPr>
          <w:color w:val="auto"/>
        </w:rPr>
        <w:t xml:space="preserve">(1). Задължителните документи при приемане и записване в детската градина са: </w:t>
      </w:r>
    </w:p>
    <w:p w14:paraId="31C89BC6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>1. Заявление по образец за прием в детска градина /</w:t>
      </w:r>
      <w:r w:rsidRPr="006750AD">
        <w:rPr>
          <w:b/>
          <w:bCs/>
          <w:color w:val="auto"/>
        </w:rPr>
        <w:t>Приложение №1</w:t>
      </w:r>
      <w:r w:rsidRPr="006750AD">
        <w:rPr>
          <w:color w:val="auto"/>
        </w:rPr>
        <w:t xml:space="preserve">/, което се предоставя от Директора на детската градина. </w:t>
      </w:r>
    </w:p>
    <w:p w14:paraId="780CC1E2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>2. Акт за раждане на детето (</w:t>
      </w:r>
      <w:r w:rsidRPr="00F82819">
        <w:rPr>
          <w:color w:val="auto"/>
        </w:rPr>
        <w:t>заверено, от приемащия документите,</w:t>
      </w:r>
      <w:r w:rsidRPr="006750AD">
        <w:rPr>
          <w:color w:val="auto"/>
        </w:rPr>
        <w:t xml:space="preserve"> ксерокопие от оригинала). </w:t>
      </w:r>
    </w:p>
    <w:p w14:paraId="1C76FBD5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 </w:t>
      </w:r>
      <w:r w:rsidR="00787774" w:rsidRPr="006750AD">
        <w:rPr>
          <w:color w:val="auto"/>
        </w:rPr>
        <w:t xml:space="preserve">(2). Документи за наличие на определени обстоятелства : </w:t>
      </w:r>
    </w:p>
    <w:p w14:paraId="1BA7D041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>
        <w:rPr>
          <w:color w:val="auto"/>
        </w:rPr>
        <w:t>1</w:t>
      </w:r>
      <w:r w:rsidR="00787774" w:rsidRPr="006750AD">
        <w:rPr>
          <w:color w:val="auto"/>
        </w:rPr>
        <w:t xml:space="preserve">. Експертно решение на ТЕЛК(НЕЛК) при установено увреждане на дете </w:t>
      </w:r>
      <w:r w:rsidR="00EF35ED">
        <w:rPr>
          <w:color w:val="FF0000"/>
        </w:rPr>
        <w:t>.</w:t>
      </w:r>
      <w:r w:rsidR="00787774" w:rsidRPr="006750AD">
        <w:rPr>
          <w:color w:val="auto"/>
        </w:rPr>
        <w:t xml:space="preserve"> </w:t>
      </w:r>
    </w:p>
    <w:p w14:paraId="0FED1818" w14:textId="77777777" w:rsidR="00787774" w:rsidRPr="000731F5" w:rsidRDefault="00AD2760" w:rsidP="001014B8">
      <w:pPr>
        <w:pStyle w:val="Default"/>
        <w:jc w:val="both"/>
        <w:rPr>
          <w:color w:val="FF0000"/>
          <w:sz w:val="23"/>
          <w:szCs w:val="23"/>
        </w:rPr>
      </w:pPr>
      <w:r w:rsidRPr="00DA1361">
        <w:rPr>
          <w:b/>
          <w:bCs/>
          <w:sz w:val="23"/>
          <w:szCs w:val="23"/>
        </w:rPr>
        <w:t xml:space="preserve"> ЧЛ.15</w:t>
      </w:r>
      <w:r w:rsidR="00787774" w:rsidRPr="00DA1361">
        <w:rPr>
          <w:b/>
          <w:bCs/>
          <w:sz w:val="23"/>
          <w:szCs w:val="23"/>
        </w:rPr>
        <w:t>.</w:t>
      </w:r>
      <w:r w:rsidR="00787774" w:rsidRPr="000731F5">
        <w:rPr>
          <w:bCs/>
          <w:color w:val="auto"/>
          <w:sz w:val="23"/>
          <w:szCs w:val="23"/>
        </w:rPr>
        <w:t xml:space="preserve"> С предимство се ползват следните категории деца</w:t>
      </w:r>
      <w:r w:rsidRPr="00DA1361">
        <w:rPr>
          <w:bCs/>
          <w:sz w:val="23"/>
          <w:szCs w:val="23"/>
        </w:rPr>
        <w:t>:</w:t>
      </w:r>
    </w:p>
    <w:p w14:paraId="15C21954" w14:textId="77777777" w:rsidR="000273BC" w:rsidRDefault="00787774" w:rsidP="001014B8">
      <w:pPr>
        <w:pStyle w:val="Default"/>
        <w:jc w:val="both"/>
        <w:rPr>
          <w:bCs/>
          <w:color w:val="auto"/>
          <w:sz w:val="23"/>
          <w:szCs w:val="23"/>
        </w:rPr>
      </w:pPr>
      <w:r w:rsidRPr="000731F5">
        <w:rPr>
          <w:bCs/>
          <w:color w:val="auto"/>
          <w:sz w:val="23"/>
          <w:szCs w:val="23"/>
        </w:rPr>
        <w:t xml:space="preserve">1. Дете сирак или полу-сирак; </w:t>
      </w:r>
    </w:p>
    <w:p w14:paraId="52525F5D" w14:textId="77777777" w:rsidR="000273BC" w:rsidRDefault="00AD2760" w:rsidP="001014B8">
      <w:pPr>
        <w:pStyle w:val="Default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2</w:t>
      </w:r>
      <w:r w:rsidR="00787774" w:rsidRPr="000731F5">
        <w:rPr>
          <w:bCs/>
          <w:color w:val="auto"/>
          <w:sz w:val="23"/>
          <w:szCs w:val="23"/>
        </w:rPr>
        <w:t xml:space="preserve">. Дете от семейството, чието друго дете посещава същото детско заведение; </w:t>
      </w:r>
    </w:p>
    <w:p w14:paraId="3D21674D" w14:textId="77777777" w:rsidR="00787774" w:rsidRPr="000731F5" w:rsidRDefault="00AD2760" w:rsidP="001014B8">
      <w:pPr>
        <w:pStyle w:val="Default"/>
        <w:jc w:val="both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3</w:t>
      </w:r>
      <w:r w:rsidR="00787774" w:rsidRPr="000731F5">
        <w:rPr>
          <w:bCs/>
          <w:color w:val="auto"/>
          <w:sz w:val="23"/>
          <w:szCs w:val="23"/>
        </w:rPr>
        <w:t>. Деца близнаци</w:t>
      </w:r>
      <w:r w:rsidR="00787774" w:rsidRPr="000731F5">
        <w:rPr>
          <w:color w:val="auto"/>
          <w:sz w:val="23"/>
          <w:szCs w:val="23"/>
        </w:rPr>
        <w:t xml:space="preserve">; </w:t>
      </w:r>
    </w:p>
    <w:p w14:paraId="4584B9C2" w14:textId="77777777" w:rsidR="00787774" w:rsidRPr="00F82819" w:rsidRDefault="00AD2760" w:rsidP="00AD2760">
      <w:pPr>
        <w:pStyle w:val="Default"/>
        <w:jc w:val="both"/>
        <w:rPr>
          <w:color w:val="00B050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4</w:t>
      </w:r>
      <w:r w:rsidR="00787774" w:rsidRPr="000731F5">
        <w:rPr>
          <w:color w:val="auto"/>
          <w:sz w:val="23"/>
          <w:szCs w:val="23"/>
        </w:rPr>
        <w:t xml:space="preserve">. Деца със СОП (специални образователни потребности) </w:t>
      </w:r>
    </w:p>
    <w:p w14:paraId="0FD71794" w14:textId="77777777" w:rsidR="003C0B98" w:rsidRDefault="003C0B98" w:rsidP="001014B8">
      <w:pPr>
        <w:pStyle w:val="Default"/>
        <w:jc w:val="both"/>
        <w:rPr>
          <w:bCs/>
          <w:color w:val="auto"/>
          <w:sz w:val="23"/>
          <w:szCs w:val="23"/>
        </w:rPr>
      </w:pPr>
    </w:p>
    <w:p w14:paraId="49B042E9" w14:textId="77777777" w:rsidR="00787774" w:rsidRPr="00DA1361" w:rsidRDefault="00787774" w:rsidP="001014B8">
      <w:pPr>
        <w:pStyle w:val="Default"/>
        <w:jc w:val="both"/>
        <w:rPr>
          <w:sz w:val="23"/>
          <w:szCs w:val="23"/>
        </w:rPr>
      </w:pPr>
      <w:r w:rsidRPr="00DA1361">
        <w:rPr>
          <w:b/>
          <w:bCs/>
          <w:color w:val="auto"/>
          <w:sz w:val="23"/>
          <w:szCs w:val="23"/>
        </w:rPr>
        <w:lastRenderedPageBreak/>
        <w:t>Чл. 16</w:t>
      </w:r>
      <w:r w:rsidRPr="00DA1361">
        <w:rPr>
          <w:b/>
          <w:bCs/>
          <w:sz w:val="23"/>
          <w:szCs w:val="23"/>
        </w:rPr>
        <w:t>.</w:t>
      </w:r>
      <w:r w:rsidRPr="00DA1361">
        <w:rPr>
          <w:bCs/>
          <w:sz w:val="23"/>
          <w:szCs w:val="23"/>
        </w:rPr>
        <w:t xml:space="preserve"> Приемът в почасова и самостоятелна организация на предучилищното образование се осъществява от детските градини, съгласно разпоредбите на ЗПУО и Наредба №5 от 03.06.2016 г. за предучилищното образование и приетите от детските заведения правила, вписани в правилниците им за дейност. </w:t>
      </w:r>
    </w:p>
    <w:p w14:paraId="0A03BCB0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0731F5">
        <w:rPr>
          <w:b/>
          <w:bCs/>
          <w:color w:val="auto"/>
          <w:sz w:val="23"/>
          <w:szCs w:val="23"/>
        </w:rPr>
        <w:t xml:space="preserve">Чл. 17. </w:t>
      </w:r>
      <w:r w:rsidRPr="000731F5">
        <w:rPr>
          <w:color w:val="auto"/>
          <w:sz w:val="23"/>
          <w:szCs w:val="23"/>
        </w:rPr>
        <w:t xml:space="preserve">(1) Детските градини </w:t>
      </w:r>
      <w:r w:rsidRPr="000731F5">
        <w:rPr>
          <w:b/>
          <w:bCs/>
          <w:color w:val="auto"/>
          <w:sz w:val="23"/>
          <w:szCs w:val="23"/>
        </w:rPr>
        <w:t xml:space="preserve">са длъжни </w:t>
      </w:r>
      <w:r w:rsidRPr="000731F5">
        <w:rPr>
          <w:color w:val="auto"/>
          <w:sz w:val="23"/>
          <w:szCs w:val="23"/>
        </w:rPr>
        <w:t>да приемат деца  със</w:t>
      </w:r>
      <w:r w:rsidRPr="006750AD">
        <w:rPr>
          <w:color w:val="auto"/>
          <w:sz w:val="23"/>
          <w:szCs w:val="23"/>
        </w:rPr>
        <w:t xml:space="preserve"> специални образователни потребности, при спазване на разпоредбите в чл.192 от ЗПУО </w:t>
      </w:r>
    </w:p>
    <w:p w14:paraId="4C6A6FD2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color w:val="auto"/>
          <w:sz w:val="23"/>
          <w:szCs w:val="23"/>
        </w:rPr>
        <w:t xml:space="preserve">(2) В група в детска градина може да се обучават до три деца  със специални образователни потребности. </w:t>
      </w:r>
    </w:p>
    <w:p w14:paraId="2A50BADC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 18. Записването </w:t>
      </w:r>
      <w:r w:rsidRPr="006750AD">
        <w:rPr>
          <w:color w:val="auto"/>
          <w:sz w:val="23"/>
          <w:szCs w:val="23"/>
        </w:rPr>
        <w:t xml:space="preserve">се извършва от директора на детската градина след проверка на подадените от родителя данни в Заявлението за прием и документи, удостоверяващи ползването на предимства. (Приложение № 1). </w:t>
      </w:r>
    </w:p>
    <w:p w14:paraId="761D4F27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Чл.19. </w:t>
      </w:r>
      <w:r w:rsidRPr="006750AD">
        <w:rPr>
          <w:color w:val="auto"/>
          <w:sz w:val="23"/>
          <w:szCs w:val="23"/>
        </w:rPr>
        <w:t xml:space="preserve">Задължителни документи са: </w:t>
      </w:r>
    </w:p>
    <w:p w14:paraId="5D728513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color w:val="auto"/>
          <w:sz w:val="23"/>
          <w:szCs w:val="23"/>
        </w:rPr>
        <w:t>1.п</w:t>
      </w:r>
      <w:r w:rsidR="00E44518">
        <w:rPr>
          <w:color w:val="auto"/>
          <w:sz w:val="23"/>
          <w:szCs w:val="23"/>
        </w:rPr>
        <w:t>опълнено</w:t>
      </w:r>
      <w:r w:rsidR="00E44518" w:rsidRPr="00E44518">
        <w:rPr>
          <w:color w:val="00B050"/>
          <w:sz w:val="23"/>
          <w:szCs w:val="23"/>
        </w:rPr>
        <w:t xml:space="preserve"> </w:t>
      </w:r>
      <w:r w:rsidR="00E44518" w:rsidRPr="00DA1361">
        <w:rPr>
          <w:sz w:val="23"/>
          <w:szCs w:val="23"/>
        </w:rPr>
        <w:t>заявление по образец (Приложение № 1</w:t>
      </w:r>
      <w:r w:rsidRPr="006750AD">
        <w:rPr>
          <w:color w:val="auto"/>
          <w:sz w:val="23"/>
          <w:szCs w:val="23"/>
        </w:rPr>
        <w:t xml:space="preserve">); </w:t>
      </w:r>
    </w:p>
    <w:p w14:paraId="0D681820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color w:val="auto"/>
          <w:sz w:val="23"/>
          <w:szCs w:val="23"/>
        </w:rPr>
        <w:t xml:space="preserve">2.копие от удостоверението за раждане на детето и оригинал за сверяване; </w:t>
      </w:r>
    </w:p>
    <w:p w14:paraId="6D723E84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color w:val="auto"/>
          <w:sz w:val="23"/>
          <w:szCs w:val="23"/>
        </w:rPr>
        <w:t xml:space="preserve">3.личната карта на подаващия заявлението за записване родител (настойник) за удостоверяване при поискване. </w:t>
      </w:r>
    </w:p>
    <w:p w14:paraId="52D54550" w14:textId="77777777" w:rsidR="00787774" w:rsidRPr="00F662CE" w:rsidRDefault="00787774" w:rsidP="001014B8">
      <w:pPr>
        <w:pStyle w:val="Default"/>
        <w:jc w:val="both"/>
        <w:rPr>
          <w:color w:val="auto"/>
          <w:sz w:val="23"/>
          <w:szCs w:val="23"/>
          <w:lang w:val="en-US"/>
        </w:rPr>
      </w:pPr>
      <w:r w:rsidRPr="00F662CE">
        <w:rPr>
          <w:b/>
          <w:bCs/>
          <w:color w:val="auto"/>
          <w:sz w:val="23"/>
          <w:szCs w:val="23"/>
        </w:rPr>
        <w:t>Чл.20</w:t>
      </w:r>
      <w:r w:rsidRPr="0088007C">
        <w:rPr>
          <w:bCs/>
          <w:color w:val="auto"/>
          <w:sz w:val="23"/>
          <w:szCs w:val="23"/>
        </w:rPr>
        <w:t xml:space="preserve"> При записване на детето родителят (настойникът) се запознава срещу подпис с Правилника за дейността </w:t>
      </w:r>
      <w:r w:rsidR="00F662CE">
        <w:rPr>
          <w:bCs/>
          <w:color w:val="auto"/>
          <w:sz w:val="23"/>
          <w:szCs w:val="23"/>
        </w:rPr>
        <w:t>на съответното детско заведение</w:t>
      </w:r>
      <w:r w:rsidR="00F662CE">
        <w:rPr>
          <w:bCs/>
          <w:color w:val="auto"/>
          <w:sz w:val="23"/>
          <w:szCs w:val="23"/>
          <w:lang w:val="en-US"/>
        </w:rPr>
        <w:t>.</w:t>
      </w:r>
    </w:p>
    <w:p w14:paraId="5AD0F58A" w14:textId="77777777" w:rsidR="00EF35ED" w:rsidRDefault="00F662CE" w:rsidP="001014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 </w:t>
      </w:r>
      <w:r w:rsidR="00787774" w:rsidRPr="006750AD">
        <w:rPr>
          <w:b/>
          <w:bCs/>
          <w:sz w:val="23"/>
          <w:szCs w:val="23"/>
        </w:rPr>
        <w:t xml:space="preserve">Чл.21 </w:t>
      </w:r>
      <w:r w:rsidR="00787774" w:rsidRPr="006750AD">
        <w:rPr>
          <w:sz w:val="23"/>
          <w:szCs w:val="23"/>
        </w:rPr>
        <w:t>Родителите (настойниците) се запознават със списъка на медицински изследвания и документи, които трябва да</w:t>
      </w:r>
      <w:r w:rsidR="00787774" w:rsidRPr="00E44518">
        <w:rPr>
          <w:color w:val="FF0000"/>
          <w:sz w:val="23"/>
          <w:szCs w:val="23"/>
        </w:rPr>
        <w:t xml:space="preserve"> </w:t>
      </w:r>
      <w:r w:rsidR="00DA1361" w:rsidRPr="00DA1361">
        <w:rPr>
          <w:color w:val="000000"/>
          <w:sz w:val="23"/>
          <w:szCs w:val="23"/>
        </w:rPr>
        <w:t xml:space="preserve">направят и </w:t>
      </w:r>
      <w:r w:rsidR="00787774" w:rsidRPr="00DA1361">
        <w:rPr>
          <w:color w:val="000000"/>
          <w:sz w:val="23"/>
          <w:szCs w:val="23"/>
        </w:rPr>
        <w:t>представят при</w:t>
      </w:r>
      <w:r w:rsidR="00787774" w:rsidRPr="006750AD">
        <w:rPr>
          <w:sz w:val="23"/>
          <w:szCs w:val="23"/>
        </w:rPr>
        <w:t xml:space="preserve"> постъпване на детето в ДЯ или ДГ. </w:t>
      </w:r>
      <w:r w:rsidR="00EF35ED">
        <w:rPr>
          <w:sz w:val="23"/>
          <w:szCs w:val="23"/>
        </w:rPr>
        <w:t>–</w:t>
      </w:r>
      <w:r w:rsidR="00E44518">
        <w:rPr>
          <w:sz w:val="23"/>
          <w:szCs w:val="23"/>
        </w:rPr>
        <w:t xml:space="preserve"> </w:t>
      </w:r>
    </w:p>
    <w:p w14:paraId="1D68830E" w14:textId="77777777" w:rsidR="00F662CE" w:rsidRPr="00EF35ED" w:rsidRDefault="00F662CE" w:rsidP="001014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3"/>
          <w:szCs w:val="23"/>
          <w:lang w:val="en-US"/>
        </w:rPr>
      </w:pPr>
      <w:r w:rsidRPr="00DA1361">
        <w:rPr>
          <w:rFonts w:eastAsia="Calibri"/>
          <w:b/>
          <w:color w:val="000000"/>
        </w:rPr>
        <w:t>/1/</w:t>
      </w:r>
      <w:r w:rsidRPr="00DA1361">
        <w:rPr>
          <w:rFonts w:eastAsia="Calibri"/>
          <w:color w:val="000000"/>
        </w:rPr>
        <w:t xml:space="preserve"> здравно – профилактична карта на детето, попълнена от личния лекар;</w:t>
      </w:r>
    </w:p>
    <w:p w14:paraId="4D787458" w14:textId="77777777" w:rsidR="00F662CE" w:rsidRPr="00F662CE" w:rsidRDefault="00F662CE" w:rsidP="00EF35ED">
      <w:pPr>
        <w:shd w:val="clear" w:color="auto" w:fill="FFFFFF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662CE">
        <w:rPr>
          <w:rFonts w:ascii="Times New Roman" w:eastAsia="Calibri" w:hAnsi="Times New Roman"/>
          <w:b/>
          <w:color w:val="000000"/>
          <w:sz w:val="24"/>
          <w:szCs w:val="24"/>
        </w:rPr>
        <w:t>/2/</w:t>
      </w:r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еднократен отрицателен резултат от изследване за патогенни чревни бактерии и чревни паразити, извършено не по - рано от 15 дни преди постъпване на детето в детската градина/ детската ясла;</w:t>
      </w:r>
    </w:p>
    <w:p w14:paraId="21144004" w14:textId="77777777" w:rsidR="00F662CE" w:rsidRPr="00F662CE" w:rsidRDefault="00F662CE" w:rsidP="00EF35ED">
      <w:pPr>
        <w:shd w:val="clear" w:color="auto" w:fill="FFFFFF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662CE">
        <w:rPr>
          <w:rFonts w:ascii="Times New Roman" w:eastAsia="Calibri" w:hAnsi="Times New Roman"/>
          <w:b/>
          <w:color w:val="000000"/>
          <w:sz w:val="24"/>
          <w:szCs w:val="24"/>
        </w:rPr>
        <w:t>/3/</w:t>
      </w:r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изследвания на кръв и урина, извършени в едномесечен срок преди постъпване на детето в детска ясла и едноседмичен срок за детските градини;</w:t>
      </w:r>
    </w:p>
    <w:p w14:paraId="20E8B072" w14:textId="77777777" w:rsidR="00F662CE" w:rsidRPr="00EF35ED" w:rsidRDefault="00F662CE" w:rsidP="00EF35ED">
      <w:pPr>
        <w:shd w:val="clear" w:color="auto" w:fill="FFFFFF"/>
        <w:spacing w:after="0"/>
        <w:ind w:right="260"/>
        <w:jc w:val="both"/>
        <w:rPr>
          <w:rFonts w:ascii="Times New Roman" w:eastAsia="Calibri" w:hAnsi="Times New Roman"/>
          <w:sz w:val="24"/>
          <w:szCs w:val="24"/>
        </w:rPr>
      </w:pPr>
      <w:r w:rsidRPr="00F662CE">
        <w:rPr>
          <w:rFonts w:ascii="Times New Roman" w:eastAsia="Calibri" w:hAnsi="Times New Roman"/>
          <w:b/>
          <w:color w:val="000000"/>
          <w:sz w:val="24"/>
          <w:szCs w:val="24"/>
        </w:rPr>
        <w:t>/4/</w:t>
      </w:r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изследване с отрицателна реакция по Васерман за единия от родителите, извършено в 6 – месечен срок преди пос</w:t>
      </w:r>
      <w:r w:rsidR="008C37BF">
        <w:rPr>
          <w:rFonts w:ascii="Times New Roman" w:eastAsia="Calibri" w:hAnsi="Times New Roman"/>
          <w:color w:val="000000"/>
          <w:sz w:val="24"/>
          <w:szCs w:val="24"/>
        </w:rPr>
        <w:t xml:space="preserve">тъпване на детето в детска ясла </w:t>
      </w:r>
      <w:r w:rsidR="008C37BF" w:rsidRPr="00BA3853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="008C37BF" w:rsidRPr="00EF35ED">
        <w:rPr>
          <w:rFonts w:ascii="Times New Roman" w:eastAsia="Calibri" w:hAnsi="Times New Roman"/>
          <w:sz w:val="24"/>
          <w:szCs w:val="24"/>
        </w:rPr>
        <w:t>и за деца под 3 години, които ще постъпят в първа група в детската градина;</w:t>
      </w:r>
    </w:p>
    <w:p w14:paraId="19C5DAD6" w14:textId="77777777" w:rsidR="00F662CE" w:rsidRPr="00EF35ED" w:rsidRDefault="00F662CE" w:rsidP="00EF35ED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F35ED">
        <w:rPr>
          <w:rFonts w:ascii="Times New Roman" w:eastAsia="Calibri" w:hAnsi="Times New Roman"/>
          <w:b/>
          <w:sz w:val="24"/>
          <w:szCs w:val="24"/>
        </w:rPr>
        <w:t>/5/</w:t>
      </w:r>
      <w:r w:rsidRPr="00EF35ED">
        <w:rPr>
          <w:rFonts w:ascii="Times New Roman" w:eastAsia="Calibri" w:hAnsi="Times New Roman"/>
          <w:sz w:val="24"/>
          <w:szCs w:val="24"/>
        </w:rPr>
        <w:t xml:space="preserve"> данни от личния лекар за имунизационния статус на детето;</w:t>
      </w:r>
    </w:p>
    <w:p w14:paraId="5668F9EA" w14:textId="77777777" w:rsidR="00F662CE" w:rsidRPr="00EF35ED" w:rsidRDefault="00F662CE" w:rsidP="00EF35ED">
      <w:pPr>
        <w:shd w:val="clear" w:color="auto" w:fill="FFFFFF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662CE">
        <w:rPr>
          <w:rFonts w:ascii="Times New Roman" w:eastAsia="Calibri" w:hAnsi="Times New Roman"/>
          <w:b/>
          <w:color w:val="000000"/>
          <w:sz w:val="24"/>
          <w:szCs w:val="24"/>
        </w:rPr>
        <w:t>/6/</w:t>
      </w:r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Деца, на които не са извършени задължителните имунизации за възрастта могат да се приемат в детските заведения, когато са налице трайни противопоказания за имунизирането им и са освободени по реда на Наредба №15 за имунизациите;</w:t>
      </w:r>
    </w:p>
    <w:p w14:paraId="14486C5D" w14:textId="77777777" w:rsidR="00F662CE" w:rsidRPr="00EF35ED" w:rsidRDefault="00F662CE" w:rsidP="00EF35ED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F35ED">
        <w:rPr>
          <w:rFonts w:ascii="Times New Roman" w:eastAsia="Calibri" w:hAnsi="Times New Roman"/>
          <w:b/>
          <w:sz w:val="24"/>
          <w:szCs w:val="24"/>
        </w:rPr>
        <w:t>/7/</w:t>
      </w:r>
      <w:r w:rsidRPr="00EF35ED">
        <w:rPr>
          <w:rFonts w:ascii="Times New Roman" w:eastAsia="Calibri" w:hAnsi="Times New Roman"/>
          <w:sz w:val="24"/>
          <w:szCs w:val="24"/>
        </w:rPr>
        <w:t xml:space="preserve"> медицинска бележка за липсата на контакт със заразно болен, издадена не по – късно от 3 дни преди постъпване на детето в детска ясла/ детска градина.</w:t>
      </w:r>
    </w:p>
    <w:p w14:paraId="3971E3E8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Чл.22. </w:t>
      </w:r>
      <w:r w:rsidRPr="006750AD">
        <w:rPr>
          <w:color w:val="auto"/>
          <w:sz w:val="23"/>
          <w:szCs w:val="23"/>
        </w:rPr>
        <w:t xml:space="preserve">Децата в общинските детски градини може да се преместват в други детски градини през цялата учебна година при наличие на свободни места. </w:t>
      </w:r>
    </w:p>
    <w:p w14:paraId="614116FE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Чл.23. </w:t>
      </w:r>
      <w:r w:rsidRPr="006750AD">
        <w:rPr>
          <w:color w:val="auto"/>
          <w:sz w:val="23"/>
          <w:szCs w:val="23"/>
        </w:rPr>
        <w:t xml:space="preserve">Задължително условие за записване в нова детска ясла или градина е отписването на детето от предходната </w:t>
      </w:r>
    </w:p>
    <w:p w14:paraId="191BF4B4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60875C7B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II.3. Отписване </w:t>
      </w:r>
    </w:p>
    <w:p w14:paraId="43F3B246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70B0E3A" w14:textId="77777777" w:rsidR="00787774" w:rsidRPr="006750AD" w:rsidRDefault="00787774" w:rsidP="00227BE9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 24. </w:t>
      </w:r>
      <w:r w:rsidRPr="006750AD">
        <w:rPr>
          <w:color w:val="auto"/>
          <w:sz w:val="23"/>
          <w:szCs w:val="23"/>
        </w:rPr>
        <w:t xml:space="preserve">(1)Децата от детските градини </w:t>
      </w:r>
      <w:r w:rsidRPr="006750AD">
        <w:rPr>
          <w:b/>
          <w:bCs/>
          <w:color w:val="auto"/>
          <w:sz w:val="23"/>
          <w:szCs w:val="23"/>
        </w:rPr>
        <w:t>се отписват</w:t>
      </w:r>
      <w:r w:rsidRPr="006750AD">
        <w:rPr>
          <w:color w:val="auto"/>
          <w:sz w:val="23"/>
          <w:szCs w:val="23"/>
        </w:rPr>
        <w:t xml:space="preserve">: </w:t>
      </w:r>
    </w:p>
    <w:p w14:paraId="7E2DCF5D" w14:textId="77777777" w:rsidR="00787774" w:rsidRPr="006750AD" w:rsidRDefault="00F10862" w:rsidP="00227B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 xml:space="preserve">   </w:t>
      </w:r>
      <w:r w:rsidR="00B71D64">
        <w:rPr>
          <w:color w:val="auto"/>
          <w:sz w:val="23"/>
          <w:szCs w:val="23"/>
        </w:rPr>
        <w:t xml:space="preserve">   </w:t>
      </w:r>
      <w:r>
        <w:rPr>
          <w:color w:val="auto"/>
          <w:sz w:val="23"/>
          <w:szCs w:val="23"/>
          <w:lang w:val="en-US"/>
        </w:rPr>
        <w:t xml:space="preserve">  </w:t>
      </w:r>
      <w:r w:rsidR="00787774" w:rsidRPr="006750AD">
        <w:rPr>
          <w:color w:val="auto"/>
          <w:sz w:val="23"/>
          <w:szCs w:val="23"/>
        </w:rPr>
        <w:t xml:space="preserve">1. По желание на родителите със заявление до директора. </w:t>
      </w:r>
    </w:p>
    <w:p w14:paraId="0DC99C01" w14:textId="77777777" w:rsidR="00227BE9" w:rsidRDefault="00F10862" w:rsidP="00227B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val="en-US"/>
        </w:rPr>
      </w:pPr>
      <w:r w:rsidRPr="0092063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       </w:t>
      </w:r>
      <w:r w:rsidR="00EF35ED">
        <w:rPr>
          <w:rFonts w:ascii="Times New Roman" w:hAnsi="Times New Roman"/>
          <w:sz w:val="23"/>
          <w:szCs w:val="23"/>
        </w:rPr>
        <w:t>2. При постъпване в първи клас</w:t>
      </w:r>
    </w:p>
    <w:p w14:paraId="44D63CF9" w14:textId="5D83365E" w:rsidR="00787774" w:rsidRPr="00EF35ED" w:rsidRDefault="00F10862" w:rsidP="00227B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sz w:val="23"/>
          <w:szCs w:val="23"/>
          <w:lang w:val="en-US"/>
        </w:rPr>
        <w:t xml:space="preserve">        </w:t>
      </w:r>
      <w:r w:rsidR="00787774" w:rsidRPr="00F10862">
        <w:rPr>
          <w:rFonts w:ascii="Times New Roman" w:hAnsi="Times New Roman"/>
          <w:sz w:val="23"/>
          <w:szCs w:val="23"/>
        </w:rPr>
        <w:t>3. При отсъствие повече от</w:t>
      </w:r>
      <w:r w:rsidR="00EF35ED" w:rsidRPr="00EF35ED">
        <w:rPr>
          <w:rFonts w:ascii="Times New Roman" w:hAnsi="Times New Roman"/>
          <w:sz w:val="23"/>
          <w:szCs w:val="23"/>
        </w:rPr>
        <w:t xml:space="preserve"> два</w:t>
      </w:r>
      <w:r w:rsidR="00E44518">
        <w:rPr>
          <w:rFonts w:ascii="Times New Roman" w:hAnsi="Times New Roman"/>
          <w:sz w:val="23"/>
          <w:szCs w:val="23"/>
        </w:rPr>
        <w:t xml:space="preserve"> </w:t>
      </w:r>
      <w:r w:rsidR="00787774" w:rsidRPr="00F10862">
        <w:rPr>
          <w:rFonts w:ascii="Times New Roman" w:hAnsi="Times New Roman"/>
          <w:sz w:val="23"/>
          <w:szCs w:val="23"/>
        </w:rPr>
        <w:t>месец</w:t>
      </w:r>
      <w:r w:rsidR="00EF35ED">
        <w:rPr>
          <w:rFonts w:ascii="Times New Roman" w:hAnsi="Times New Roman"/>
          <w:sz w:val="23"/>
          <w:szCs w:val="23"/>
        </w:rPr>
        <w:t>а</w:t>
      </w:r>
      <w:r w:rsidR="00787774" w:rsidRPr="00F10862">
        <w:rPr>
          <w:rFonts w:ascii="Times New Roman" w:hAnsi="Times New Roman"/>
          <w:sz w:val="23"/>
          <w:szCs w:val="23"/>
        </w:rPr>
        <w:t xml:space="preserve"> без писмено заявле</w:t>
      </w:r>
      <w:r w:rsidR="00EF35ED">
        <w:rPr>
          <w:rFonts w:ascii="Times New Roman" w:hAnsi="Times New Roman"/>
          <w:sz w:val="23"/>
          <w:szCs w:val="23"/>
        </w:rPr>
        <w:t>ние от родителите до директора</w:t>
      </w:r>
    </w:p>
    <w:p w14:paraId="69EDEFA0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680EBECA" w14:textId="77777777" w:rsidR="00787774" w:rsidRPr="006750AD" w:rsidRDefault="00EF35ED" w:rsidP="001014B8">
      <w:pPr>
        <w:pStyle w:val="Default"/>
        <w:jc w:val="both"/>
        <w:rPr>
          <w:color w:val="auto"/>
          <w:sz w:val="23"/>
          <w:szCs w:val="23"/>
        </w:rPr>
      </w:pPr>
      <w:r w:rsidRPr="00EF35ED">
        <w:rPr>
          <w:b/>
          <w:bCs/>
          <w:color w:val="auto"/>
          <w:sz w:val="23"/>
          <w:szCs w:val="23"/>
        </w:rPr>
        <w:t>III</w:t>
      </w:r>
      <w:r w:rsidR="00787774" w:rsidRPr="006750AD">
        <w:rPr>
          <w:b/>
          <w:bCs/>
          <w:color w:val="auto"/>
          <w:sz w:val="23"/>
          <w:szCs w:val="23"/>
        </w:rPr>
        <w:t xml:space="preserve">. ПРЕХОДНИ И ЗАКЛЮЧИТЕЛНИ РАЗПОРЕДБИ </w:t>
      </w:r>
    </w:p>
    <w:p w14:paraId="18BA3A48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B5A890A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§1. </w:t>
      </w:r>
      <w:r w:rsidRPr="006750AD">
        <w:rPr>
          <w:color w:val="auto"/>
          <w:sz w:val="23"/>
          <w:szCs w:val="23"/>
        </w:rPr>
        <w:t xml:space="preserve">Настоящата Наредба за условията и реда за записване, отписване и преместване на деца в общинските детски ясли и детски градини на територията на община е разработена на основание чл.17 ал.1 т.3 от Закона за местно самоуправление и местна администрация, във връзка с чл. 59 ал.1 от Закона за предучилищното и училищното образование, чл.7, ал.1 от Наредба №5 от </w:t>
      </w:r>
      <w:r w:rsidR="00B232A2">
        <w:rPr>
          <w:color w:val="auto"/>
          <w:sz w:val="23"/>
          <w:szCs w:val="23"/>
        </w:rPr>
        <w:t>03.06.2016 г. за предучилищното</w:t>
      </w:r>
      <w:r w:rsidRPr="006750AD">
        <w:rPr>
          <w:color w:val="auto"/>
          <w:sz w:val="23"/>
          <w:szCs w:val="23"/>
        </w:rPr>
        <w:t xml:space="preserve"> образование, чл.119 от Закона за здравето и Наредба №26 от 18.11.2008 г. за устройството и дейността на детските ясли и детските кухни и здравните изисквания към тях и е в съответствие с действащото българско законодателство. </w:t>
      </w:r>
    </w:p>
    <w:p w14:paraId="1B4816E8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7A386B1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lastRenderedPageBreak/>
        <w:t>§2</w:t>
      </w:r>
      <w:r w:rsidRPr="006750AD">
        <w:rPr>
          <w:color w:val="auto"/>
          <w:sz w:val="23"/>
          <w:szCs w:val="23"/>
        </w:rPr>
        <w:t xml:space="preserve">. Директорите на детските градини се задължават да прилагат Наредбата за условията и реда за записване, отписване и преместване в общинските детски градини в Община Борован и да я поставят на достъпно място за информация на родителите. </w:t>
      </w:r>
    </w:p>
    <w:p w14:paraId="177307EC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303B77C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920638">
        <w:rPr>
          <w:b/>
          <w:bCs/>
          <w:color w:val="auto"/>
          <w:sz w:val="23"/>
          <w:szCs w:val="23"/>
        </w:rPr>
        <w:t xml:space="preserve">§3 </w:t>
      </w:r>
      <w:r w:rsidRPr="00920638">
        <w:rPr>
          <w:color w:val="auto"/>
          <w:sz w:val="23"/>
          <w:szCs w:val="23"/>
        </w:rPr>
        <w:t xml:space="preserve">Наредбата влиза в сила на </w:t>
      </w:r>
      <w:r w:rsidRPr="00920638">
        <w:rPr>
          <w:color w:val="auto"/>
          <w:sz w:val="23"/>
          <w:szCs w:val="23"/>
          <w:lang w:val="ru-RU"/>
        </w:rPr>
        <w:t>……….</w:t>
      </w:r>
      <w:r w:rsidR="008C37BF">
        <w:rPr>
          <w:color w:val="auto"/>
          <w:sz w:val="23"/>
          <w:szCs w:val="23"/>
        </w:rPr>
        <w:t>.20…..</w:t>
      </w:r>
      <w:r w:rsidRPr="00920638">
        <w:rPr>
          <w:color w:val="auto"/>
          <w:sz w:val="23"/>
          <w:szCs w:val="23"/>
        </w:rPr>
        <w:t>г.</w:t>
      </w:r>
      <w:r w:rsidRPr="006750AD">
        <w:rPr>
          <w:color w:val="auto"/>
          <w:sz w:val="23"/>
          <w:szCs w:val="23"/>
        </w:rPr>
        <w:t xml:space="preserve"> </w:t>
      </w:r>
    </w:p>
    <w:p w14:paraId="30A2E637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466A179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§4 </w:t>
      </w:r>
      <w:r w:rsidRPr="006750AD">
        <w:rPr>
          <w:color w:val="auto"/>
          <w:sz w:val="23"/>
          <w:szCs w:val="23"/>
        </w:rPr>
        <w:t xml:space="preserve">При необходимост и/или промяна на нормативните документи настоящата Наредба може да се променя, допълва и актуализира. </w:t>
      </w:r>
    </w:p>
    <w:p w14:paraId="204D8277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892CB19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>§5</w:t>
      </w:r>
      <w:r w:rsidRPr="006750AD">
        <w:rPr>
          <w:color w:val="auto"/>
          <w:sz w:val="23"/>
          <w:szCs w:val="23"/>
        </w:rPr>
        <w:t xml:space="preserve">. „Родител” е лицето, което упражнява родителските права по смисъла на Семейния кодекс. </w:t>
      </w:r>
    </w:p>
    <w:p w14:paraId="12865CF2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7A861BE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>§6</w:t>
      </w:r>
      <w:r w:rsidRPr="006750AD">
        <w:rPr>
          <w:color w:val="auto"/>
          <w:sz w:val="23"/>
          <w:szCs w:val="23"/>
        </w:rPr>
        <w:t xml:space="preserve">. Лицата, на които са възложени грижи за детето, съгласно чл.137, ал.4 от Семейния кодекс, могат да заместват родителите в предвидените от тази Наредба дейности. </w:t>
      </w:r>
    </w:p>
    <w:p w14:paraId="21BA87D9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0BFA50CC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§7. </w:t>
      </w:r>
      <w:r w:rsidRPr="006750AD">
        <w:rPr>
          <w:color w:val="auto"/>
          <w:sz w:val="23"/>
          <w:szCs w:val="23"/>
        </w:rPr>
        <w:t xml:space="preserve">По смисъла на §1, т.27 от Допълнителните разпоредби на Закона за предучилищно и училищно образование „Специални образователни потребности” на дете и ученик са образователните потребности, които може да възникнат при сензорни увреждания, физически увреждания, множество увреждания, интелектуални затруднения, езиково-говорни нарушения, специфични нарушения на способността за учене, разстройства от аутистичния спектър, емоционални и поведенчески разстройства. </w:t>
      </w:r>
    </w:p>
    <w:p w14:paraId="1CFA6818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D782D38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§8. </w:t>
      </w:r>
      <w:r w:rsidRPr="006750AD">
        <w:rPr>
          <w:color w:val="auto"/>
          <w:sz w:val="23"/>
          <w:szCs w:val="23"/>
        </w:rPr>
        <w:t xml:space="preserve">По смисъла на §1, т.2 от Допълнителните разпоредби на Правилника за прилагане на Закона за социално подпомагане „"Семейството" включва съпрузите, ненавършилите пълнолетие деца, както и навършилите пълнолетие, ако продължават да учат, до придобиване на средно общо или професионално образование, но не по-късно от навършване на 20-годишна възраст (родени, припознати, осиновени, доведени, заварени, с изключение на сключилите брак).” </w:t>
      </w:r>
    </w:p>
    <w:p w14:paraId="166BA8A5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B31799D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413544C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Изготвил: </w:t>
      </w:r>
    </w:p>
    <w:p w14:paraId="2495E6C4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25C2AA1F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Съгласувал:</w:t>
      </w:r>
      <w:r w:rsidR="00504AE3">
        <w:rPr>
          <w:b/>
          <w:bCs/>
          <w:color w:val="auto"/>
          <w:sz w:val="23"/>
          <w:szCs w:val="23"/>
        </w:rPr>
        <w:t xml:space="preserve"> </w:t>
      </w:r>
    </w:p>
    <w:p w14:paraId="38053497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ABF49B7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77BC88C" w14:textId="77777777" w:rsidR="00787774" w:rsidRPr="00B50BE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  <w:r>
        <w:rPr>
          <w:b/>
          <w:bCs/>
          <w:color w:val="auto"/>
          <w:sz w:val="23"/>
          <w:szCs w:val="23"/>
        </w:rPr>
        <w:t xml:space="preserve">       Съ</w:t>
      </w:r>
      <w:r w:rsidR="00B50BE4">
        <w:rPr>
          <w:b/>
          <w:bCs/>
          <w:color w:val="auto"/>
          <w:sz w:val="23"/>
          <w:szCs w:val="23"/>
        </w:rPr>
        <w:t xml:space="preserve">гласувал Юрист: </w:t>
      </w:r>
      <w:r w:rsidR="00B50BE4">
        <w:rPr>
          <w:b/>
          <w:bCs/>
          <w:color w:val="auto"/>
          <w:sz w:val="23"/>
          <w:szCs w:val="23"/>
          <w:lang w:val="en-US"/>
        </w:rPr>
        <w:t>……………………………</w:t>
      </w:r>
    </w:p>
    <w:p w14:paraId="42C97F3F" w14:textId="77777777" w:rsidR="00787774" w:rsidRPr="006750AD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7236C4D" w14:textId="77777777" w:rsidR="00787774" w:rsidRPr="006750AD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4FEACB3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293429FE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13BBC61" w14:textId="77777777" w:rsidR="00787774" w:rsidRPr="00F662CE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КМЕТ НА ОБЩИНА БОРОВАН</w:t>
      </w:r>
      <w:r w:rsidR="00F662CE">
        <w:rPr>
          <w:b/>
          <w:bCs/>
          <w:color w:val="auto"/>
          <w:sz w:val="23"/>
          <w:szCs w:val="23"/>
        </w:rPr>
        <w:t>………………………………………</w:t>
      </w:r>
    </w:p>
    <w:p w14:paraId="7BB6BD89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14:paraId="2C922AFB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E879C8C" w14:textId="77777777" w:rsidR="00504AE3" w:rsidRDefault="00504AE3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38D9DFF" w14:textId="77777777" w:rsidR="00504AE3" w:rsidRDefault="00504AE3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AF31248" w14:textId="77777777" w:rsidR="00504AE3" w:rsidRDefault="00504AE3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A113B68" w14:textId="77777777" w:rsidR="00504AE3" w:rsidRDefault="00504AE3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220EA29" w14:textId="77777777" w:rsidR="00504AE3" w:rsidRPr="008D38FE" w:rsidRDefault="00504AE3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</w:p>
    <w:p w14:paraId="03C3F785" w14:textId="77777777" w:rsidR="00787774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FFB6DE1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BB30BEF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EDD9655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5DD11CB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D008D8F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94387AE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EB90B29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14:paraId="4B28F069" w14:textId="77777777" w:rsidR="00227BE9" w:rsidRDefault="00227BE9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14:paraId="7D049D5D" w14:textId="77777777" w:rsidR="00227BE9" w:rsidRDefault="00227BE9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14:paraId="283FC52D" w14:textId="77777777" w:rsidR="00227BE9" w:rsidRDefault="00227BE9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14:paraId="7E514123" w14:textId="77777777" w:rsidR="00227BE9" w:rsidRDefault="00227BE9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14:paraId="51E1601E" w14:textId="77777777" w:rsidR="00227BE9" w:rsidRPr="00227BE9" w:rsidRDefault="00227BE9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14:paraId="6BEDDB6A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F076234" w14:textId="77777777" w:rsidR="00EF35ED" w:rsidRPr="006750A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94F1F8E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B7A9367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BF2F17E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356B78B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9DFF8B8" w14:textId="522728D8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>ВХ. № …………. / ………  г.</w:t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  <w:t>Приложение № 1</w:t>
      </w:r>
    </w:p>
    <w:p w14:paraId="60557C84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96AD58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64A3">
        <w:rPr>
          <w:rFonts w:ascii="Times New Roman" w:hAnsi="Times New Roman"/>
          <w:b/>
          <w:sz w:val="24"/>
          <w:szCs w:val="24"/>
        </w:rPr>
        <w:t>ДО</w:t>
      </w:r>
    </w:p>
    <w:p w14:paraId="1184D732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5B64A3">
        <w:rPr>
          <w:rFonts w:ascii="Times New Roman" w:hAnsi="Times New Roman"/>
          <w:b/>
          <w:sz w:val="24"/>
          <w:szCs w:val="24"/>
        </w:rPr>
        <w:t>ДИРЕКТОРА</w:t>
      </w:r>
    </w:p>
    <w:p w14:paraId="304064EB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64A3">
        <w:rPr>
          <w:rFonts w:ascii="Times New Roman" w:hAnsi="Times New Roman"/>
          <w:b/>
          <w:sz w:val="24"/>
          <w:szCs w:val="24"/>
        </w:rPr>
        <w:t xml:space="preserve">НА </w:t>
      </w:r>
      <w:r w:rsidRPr="005B64A3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316C5759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4A3">
        <w:rPr>
          <w:rFonts w:ascii="Times New Roman" w:hAnsi="Times New Roman"/>
          <w:b/>
          <w:sz w:val="24"/>
          <w:szCs w:val="24"/>
        </w:rPr>
        <w:t xml:space="preserve">село </w:t>
      </w:r>
      <w:r w:rsidRPr="005B64A3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0B105C81" w14:textId="128F9171" w:rsidR="00787774" w:rsidRPr="005B64A3" w:rsidRDefault="00787774" w:rsidP="00227BE9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5B64A3">
        <w:rPr>
          <w:rFonts w:ascii="Arial" w:hAnsi="Arial" w:cs="Arial"/>
          <w:b/>
          <w:bCs/>
          <w:kern w:val="32"/>
          <w:sz w:val="28"/>
          <w:szCs w:val="28"/>
          <w:lang w:val="ru-RU"/>
        </w:rPr>
        <w:t xml:space="preserve">                                         </w:t>
      </w:r>
      <w:r w:rsidR="00227BE9">
        <w:rPr>
          <w:rFonts w:ascii="Arial" w:hAnsi="Arial" w:cs="Arial"/>
          <w:b/>
          <w:bCs/>
          <w:kern w:val="32"/>
          <w:sz w:val="28"/>
          <w:szCs w:val="28"/>
          <w:lang w:val="en-US"/>
        </w:rPr>
        <w:t xml:space="preserve">             </w:t>
      </w:r>
      <w:r w:rsidRPr="005B64A3">
        <w:rPr>
          <w:rFonts w:ascii="Arial" w:hAnsi="Arial" w:cs="Arial"/>
          <w:b/>
          <w:bCs/>
          <w:kern w:val="32"/>
          <w:sz w:val="28"/>
          <w:szCs w:val="28"/>
          <w:lang w:val="ru-RU"/>
        </w:rPr>
        <w:t>ЗАЯВЛЕНИЕ</w:t>
      </w:r>
    </w:p>
    <w:p w14:paraId="0DB97025" w14:textId="77777777" w:rsidR="00787774" w:rsidRPr="005B64A3" w:rsidRDefault="00787774" w:rsidP="005B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4A3">
        <w:rPr>
          <w:rFonts w:ascii="Times New Roman" w:hAnsi="Times New Roman"/>
          <w:b/>
          <w:sz w:val="24"/>
          <w:szCs w:val="24"/>
        </w:rPr>
        <w:t>за прием в детска градина</w:t>
      </w:r>
    </w:p>
    <w:p w14:paraId="1E100686" w14:textId="77777777" w:rsidR="00787774" w:rsidRPr="005B64A3" w:rsidRDefault="00787774" w:rsidP="005B64A3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lang w:val="ru-RU"/>
        </w:rPr>
      </w:pPr>
      <w:r w:rsidRPr="005B64A3">
        <w:rPr>
          <w:rFonts w:ascii="Arial" w:hAnsi="Arial" w:cs="Arial"/>
          <w:b/>
          <w:bCs/>
          <w:kern w:val="32"/>
        </w:rPr>
        <w:t xml:space="preserve">на територията на ОБЩИНА </w:t>
      </w:r>
      <w:r w:rsidRPr="000D7940">
        <w:rPr>
          <w:rFonts w:ascii="Arial" w:hAnsi="Arial" w:cs="Arial"/>
          <w:b/>
          <w:bCs/>
          <w:kern w:val="32"/>
          <w:lang w:val="ru-RU"/>
        </w:rPr>
        <w:t>БОРОВАН</w:t>
      </w:r>
      <w:r w:rsidRPr="005B64A3">
        <w:rPr>
          <w:rFonts w:ascii="Arial" w:hAnsi="Arial" w:cs="Arial"/>
          <w:b/>
          <w:bCs/>
          <w:kern w:val="32"/>
        </w:rPr>
        <w:t xml:space="preserve"> – 20 </w:t>
      </w:r>
      <w:r w:rsidRPr="005B64A3">
        <w:rPr>
          <w:rFonts w:ascii="Arial" w:hAnsi="Arial" w:cs="Arial"/>
          <w:b/>
          <w:bCs/>
          <w:kern w:val="32"/>
          <w:lang w:val="ru-RU"/>
        </w:rPr>
        <w:t xml:space="preserve">…. </w:t>
      </w:r>
      <w:r w:rsidRPr="005B64A3">
        <w:rPr>
          <w:rFonts w:ascii="Arial" w:hAnsi="Arial" w:cs="Arial"/>
          <w:b/>
          <w:bCs/>
          <w:kern w:val="32"/>
        </w:rPr>
        <w:t>г.</w:t>
      </w:r>
    </w:p>
    <w:p w14:paraId="67D6F64E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9"/>
        <w:gridCol w:w="189"/>
        <w:gridCol w:w="3566"/>
        <w:gridCol w:w="1337"/>
        <w:gridCol w:w="566"/>
        <w:gridCol w:w="3059"/>
      </w:tblGrid>
      <w:tr w:rsidR="00787774" w:rsidRPr="00740EC7" w14:paraId="5DBC2E0F" w14:textId="77777777" w:rsidTr="00F662CE">
        <w:trPr>
          <w:trHeight w:val="476"/>
        </w:trPr>
        <w:tc>
          <w:tcPr>
            <w:tcW w:w="10916" w:type="dxa"/>
            <w:gridSpan w:val="6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6A6A6"/>
            <w:noWrap/>
            <w:vAlign w:val="center"/>
          </w:tcPr>
          <w:p w14:paraId="3CB3EDF2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ЛИЧНИ 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ДАННИ НА ПОДАТЕЛЯ (родител / настойник )</w:t>
            </w:r>
          </w:p>
        </w:tc>
      </w:tr>
      <w:tr w:rsidR="00787774" w:rsidRPr="00740EC7" w14:paraId="641FBDD9" w14:textId="77777777" w:rsidTr="00F662CE">
        <w:trPr>
          <w:trHeight w:val="591"/>
        </w:trPr>
        <w:tc>
          <w:tcPr>
            <w:tcW w:w="238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173FEACA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>(трите имена)</w:t>
            </w:r>
          </w:p>
        </w:tc>
        <w:tc>
          <w:tcPr>
            <w:tcW w:w="852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A1F0C18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4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87774" w:rsidRPr="00740EC7" w14:paraId="57FA01C4" w14:textId="77777777" w:rsidTr="00F662CE">
        <w:trPr>
          <w:trHeight w:val="293"/>
        </w:trPr>
        <w:tc>
          <w:tcPr>
            <w:tcW w:w="2388" w:type="dxa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30C31276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</w: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>(постоянен адрес по лична карта</w:t>
            </w:r>
            <w:r w:rsidRPr="005B64A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5B64A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>един от родителите, или адресна карта по настоящ адрес)</w:t>
            </w:r>
          </w:p>
        </w:tc>
        <w:tc>
          <w:tcPr>
            <w:tcW w:w="5469" w:type="dxa"/>
            <w:gridSpan w:val="3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14:paraId="46A81089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sz w:val="24"/>
                <w:szCs w:val="24"/>
              </w:rPr>
              <w:t xml:space="preserve">Град/село 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……………………………..…….....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B64A3">
              <w:rPr>
                <w:rFonts w:ascii="Times New Roman" w:hAnsi="Times New Roman"/>
                <w:sz w:val="24"/>
                <w:szCs w:val="24"/>
              </w:rPr>
              <w:t>ул. .......................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.........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....... № 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 </w:t>
            </w:r>
          </w:p>
          <w:p w14:paraId="388F1F2D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sz w:val="24"/>
                <w:szCs w:val="24"/>
              </w:rPr>
              <w:t>ж.к. ..........................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 xml:space="preserve"> бл. 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.......... </w:t>
            </w:r>
          </w:p>
          <w:p w14:paraId="65ABDF28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sz w:val="24"/>
                <w:szCs w:val="24"/>
              </w:rPr>
              <w:t>вх. .........  ет. 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...  ап. 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bottom"/>
          </w:tcPr>
          <w:p w14:paraId="0D9CEB42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787774" w:rsidRPr="00740EC7" w14:paraId="56EE381E" w14:textId="77777777" w:rsidTr="00F662CE">
        <w:trPr>
          <w:trHeight w:val="485"/>
        </w:trPr>
        <w:tc>
          <w:tcPr>
            <w:tcW w:w="2388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229E49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gridSpan w:val="3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41F2772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A38FA7B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87774" w:rsidRPr="00740EC7" w14:paraId="43502EED" w14:textId="77777777" w:rsidTr="00F662CE">
        <w:trPr>
          <w:trHeight w:val="386"/>
        </w:trPr>
        <w:tc>
          <w:tcPr>
            <w:tcW w:w="2388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EBC545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gridSpan w:val="3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EFBB0E5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14:paraId="48BE304F" w14:textId="77777777"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5B64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5B64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5B64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(незадължително)</w:t>
            </w:r>
          </w:p>
        </w:tc>
      </w:tr>
      <w:tr w:rsidR="00787774" w:rsidRPr="00740EC7" w14:paraId="10BACC15" w14:textId="77777777" w:rsidTr="00F662CE">
        <w:trPr>
          <w:trHeight w:val="627"/>
        </w:trPr>
        <w:tc>
          <w:tcPr>
            <w:tcW w:w="2388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2506F9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gridSpan w:val="3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589663D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14:paraId="0323D54E" w14:textId="77777777"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</w:t>
            </w:r>
            <w:r w:rsidRPr="005B64A3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............</w:t>
            </w:r>
          </w:p>
        </w:tc>
      </w:tr>
      <w:tr w:rsidR="00787774" w:rsidRPr="00740EC7" w14:paraId="0BA4DA96" w14:textId="77777777" w:rsidTr="00F662CE">
        <w:trPr>
          <w:trHeight w:val="511"/>
        </w:trPr>
        <w:tc>
          <w:tcPr>
            <w:tcW w:w="10916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noWrap/>
            <w:vAlign w:val="center"/>
          </w:tcPr>
          <w:p w14:paraId="693404B1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ДАННИ ЗА ДЕТЕТО</w:t>
            </w:r>
          </w:p>
        </w:tc>
      </w:tr>
      <w:tr w:rsidR="00787774" w:rsidRPr="00740EC7" w14:paraId="1072D603" w14:textId="77777777" w:rsidTr="00F71EA1">
        <w:trPr>
          <w:trHeight w:val="591"/>
        </w:trPr>
        <w:tc>
          <w:tcPr>
            <w:tcW w:w="21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4E626FA1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Трите имена на детето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16143BD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7071BD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3C855D3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791445C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14:paraId="7AF86CE9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64A3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  <w:r w:rsidRPr="005B64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B64A3">
              <w:rPr>
                <w:rFonts w:ascii="Times New Roman" w:hAnsi="Times New Roman"/>
                <w:b/>
                <w:sz w:val="24"/>
                <w:szCs w:val="24"/>
              </w:rPr>
              <w:t>ЛНЧ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787774" w:rsidRPr="00740EC7" w14:paraId="753E7C17" w14:textId="77777777">
              <w:trPr>
                <w:trHeight w:val="458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731A3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811F5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5B262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90CEE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1CA33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6C1CC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57C95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9594A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33AC9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2EEC3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92B629B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87774" w:rsidRPr="00740EC7" w14:paraId="5AA7681A" w14:textId="77777777" w:rsidTr="00F662CE">
        <w:trPr>
          <w:trHeight w:val="591"/>
        </w:trPr>
        <w:tc>
          <w:tcPr>
            <w:tcW w:w="1091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noWrap/>
            <w:vAlign w:val="center"/>
          </w:tcPr>
          <w:p w14:paraId="2088F4C1" w14:textId="77777777"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22446A" w14:textId="77777777"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87774" w:rsidRPr="00740EC7" w14:paraId="4E62F7C7" w14:textId="77777777" w:rsidTr="00F662CE">
        <w:trPr>
          <w:trHeight w:val="77"/>
        </w:trPr>
        <w:tc>
          <w:tcPr>
            <w:tcW w:w="10916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</w:tcPr>
          <w:p w14:paraId="6351A63A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C87F09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vertAnchor="text" w:horzAnchor="margin" w:tblpXSpec="center" w:tblpY="-178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5"/>
        <w:gridCol w:w="535"/>
      </w:tblGrid>
      <w:tr w:rsidR="00787774" w:rsidRPr="00740EC7" w14:paraId="221B8E2B" w14:textId="77777777" w:rsidTr="005B64A3">
        <w:trPr>
          <w:gridAfter w:val="1"/>
          <w:wAfter w:w="535" w:type="dxa"/>
          <w:trHeight w:val="703"/>
        </w:trPr>
        <w:tc>
          <w:tcPr>
            <w:tcW w:w="10355" w:type="dxa"/>
            <w:shd w:val="clear" w:color="auto" w:fill="A6A6A6"/>
            <w:vAlign w:val="center"/>
          </w:tcPr>
          <w:p w14:paraId="37BE4BC5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6D93B1" w14:textId="77777777" w:rsidR="00787774" w:rsidRPr="005B64A3" w:rsidRDefault="00F71EA1" w:rsidP="005B64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  <w:r w:rsidR="00787774"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  <w:r w:rsidR="00787774"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787774"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ПРЕДИМСТВА</w:t>
            </w:r>
            <w:r w:rsidR="00787774"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</w:r>
            <w:r w:rsidR="00787774" w:rsidRPr="005B64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Отбележете и представете</w:t>
            </w:r>
            <w:r w:rsidR="00787774" w:rsidRPr="005B64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87774"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необходимите документи, доказващи предимство</w:t>
            </w:r>
          </w:p>
          <w:p w14:paraId="78C7BFF2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74" w:rsidRPr="00740EC7" w14:paraId="53496F72" w14:textId="77777777" w:rsidTr="005B64A3">
        <w:trPr>
          <w:trHeight w:val="703"/>
        </w:trPr>
        <w:tc>
          <w:tcPr>
            <w:tcW w:w="10355" w:type="dxa"/>
            <w:vAlign w:val="center"/>
          </w:tcPr>
          <w:p w14:paraId="1629C6CA" w14:textId="77777777" w:rsidR="00787774" w:rsidRPr="005B64A3" w:rsidRDefault="00504AE3" w:rsidP="005B6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87774" w:rsidRPr="005B64A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87774"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Деца със специални образователни потребности, хронични заболявания, с трайно намалена работоспособност -   </w:t>
            </w:r>
            <w:r w:rsidR="00787774" w:rsidRPr="005B64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Решение на ТЕЛК, Решение на Лекарска комисия</w:t>
            </w:r>
          </w:p>
        </w:tc>
        <w:tc>
          <w:tcPr>
            <w:tcW w:w="535" w:type="dxa"/>
            <w:vAlign w:val="center"/>
          </w:tcPr>
          <w:p w14:paraId="5BBBEB94" w14:textId="77777777"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0AE78B1" w14:textId="77777777" w:rsidR="00227BE9" w:rsidRDefault="00227BE9" w:rsidP="00504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364AA06" w14:textId="77777777" w:rsidR="00227BE9" w:rsidRDefault="00227BE9" w:rsidP="00504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81B2DE3" w14:textId="77777777" w:rsidR="00227BE9" w:rsidRDefault="00227BE9" w:rsidP="00504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3DE57C3" w14:textId="77777777" w:rsidR="00227BE9" w:rsidRDefault="00227BE9" w:rsidP="00504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9B34C8E" w14:textId="25BC4CE3" w:rsidR="00F662CE" w:rsidRPr="00504AE3" w:rsidRDefault="00787774" w:rsidP="00504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>Отбележете предимствата с Х</w:t>
      </w:r>
      <w:r w:rsidRPr="005B64A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5E8CB5C8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11337A86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5D47B545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1E1A1267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72944F15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3AA0BCE3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64DC7D7C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5D32472D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21C8CA85" w14:textId="77777777" w:rsidR="00227BE9" w:rsidRP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57269D76" w14:textId="77777777" w:rsidR="00496F1C" w:rsidRDefault="00496F1C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F59220D" w14:textId="77777777" w:rsidR="00504AE3" w:rsidRPr="005B64A3" w:rsidRDefault="00504AE3" w:rsidP="0050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Декларирам, че детето ми……………………………………………………………...</w:t>
      </w:r>
    </w:p>
    <w:p w14:paraId="697C0032" w14:textId="2F0E157A" w:rsidR="00504AE3" w:rsidRPr="005B64A3" w:rsidRDefault="00504AE3" w:rsidP="0050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ще бъде записано и ще посещава Общинска детска градина „ ………………</w:t>
      </w:r>
      <w:r>
        <w:rPr>
          <w:rFonts w:ascii="Times New Roman" w:hAnsi="Times New Roman"/>
          <w:bCs/>
          <w:sz w:val="24"/>
          <w:szCs w:val="24"/>
        </w:rPr>
        <w:t xml:space="preserve">……………………… „ </w:t>
      </w:r>
      <w:r w:rsidRPr="005B64A3">
        <w:rPr>
          <w:rFonts w:ascii="Times New Roman" w:hAnsi="Times New Roman"/>
          <w:bCs/>
          <w:sz w:val="24"/>
          <w:szCs w:val="24"/>
        </w:rPr>
        <w:t>с……</w:t>
      </w:r>
      <w:r>
        <w:rPr>
          <w:rFonts w:ascii="Times New Roman" w:hAnsi="Times New Roman"/>
          <w:bCs/>
          <w:sz w:val="24"/>
          <w:szCs w:val="24"/>
        </w:rPr>
        <w:t>…………………</w:t>
      </w:r>
      <w:r w:rsidR="00F71EA1">
        <w:rPr>
          <w:rFonts w:ascii="Times New Roman" w:hAnsi="Times New Roman"/>
          <w:bCs/>
          <w:sz w:val="24"/>
          <w:szCs w:val="24"/>
        </w:rPr>
        <w:t>, общ. Борован, обл. Враца</w:t>
      </w:r>
    </w:p>
    <w:p w14:paraId="55207633" w14:textId="77777777" w:rsidR="00504AE3" w:rsidRPr="005B64A3" w:rsidRDefault="00504AE3" w:rsidP="0050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В качеството си на родител/настойник съм запознат/а  с Правилника за дейността на детската градина, който съм длъжен/ длъжна  да спазвам.</w:t>
      </w:r>
    </w:p>
    <w:p w14:paraId="59635BEA" w14:textId="77777777" w:rsidR="00504AE3" w:rsidRPr="005B64A3" w:rsidRDefault="00504AE3" w:rsidP="0050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CA1498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A84FD57" w14:textId="77777777" w:rsidR="00F662CE" w:rsidRPr="00504AE3" w:rsidRDefault="00787774" w:rsidP="0050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Информиран/а/ съм,</w:t>
      </w:r>
      <w:r w:rsidRPr="005B64A3">
        <w:rPr>
          <w:rFonts w:ascii="Times New Roman" w:hAnsi="Times New Roman"/>
          <w:sz w:val="24"/>
          <w:szCs w:val="24"/>
        </w:rPr>
        <w:t xml:space="preserve"> че всички предоставени данни са лични по смисъла на ЗЗЛД и като такива попадат под специален режим на защита.</w:t>
      </w:r>
    </w:p>
    <w:p w14:paraId="2AF79839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977D39" w14:textId="77777777" w:rsidR="00F662CE" w:rsidRPr="005B64A3" w:rsidRDefault="00F662CE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9ABEE98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>Подаване на заявлението:</w:t>
      </w:r>
    </w:p>
    <w:p w14:paraId="23ECEC80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 xml:space="preserve">Дата: </w:t>
      </w:r>
      <w:r w:rsidRPr="005B64A3">
        <w:rPr>
          <w:rFonts w:ascii="Times New Roman" w:hAnsi="Times New Roman"/>
          <w:bCs/>
          <w:sz w:val="24"/>
          <w:szCs w:val="24"/>
          <w:lang w:val="ru-RU"/>
        </w:rPr>
        <w:t xml:space="preserve">...................... </w:t>
      </w:r>
      <w:r w:rsidRPr="005B64A3">
        <w:rPr>
          <w:rFonts w:ascii="Times New Roman" w:hAnsi="Times New Roman"/>
          <w:b/>
          <w:bCs/>
          <w:sz w:val="24"/>
          <w:szCs w:val="24"/>
          <w:lang w:val="ru-RU"/>
        </w:rPr>
        <w:t xml:space="preserve">20…… г. </w:t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  <w:t xml:space="preserve">                   Подпис: </w:t>
      </w:r>
      <w:r w:rsidRPr="005B64A3">
        <w:rPr>
          <w:rFonts w:ascii="Times New Roman" w:hAnsi="Times New Roman"/>
          <w:bCs/>
          <w:sz w:val="24"/>
          <w:szCs w:val="24"/>
          <w:lang w:val="ru-RU"/>
        </w:rPr>
        <w:t>........................</w:t>
      </w:r>
    </w:p>
    <w:p w14:paraId="5339B594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F7C8C1" w14:textId="77777777" w:rsidR="00B476E1" w:rsidRDefault="00B476E1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27DD73B9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75AD515A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>Приел заявлението:</w:t>
      </w:r>
    </w:p>
    <w:p w14:paraId="1516DF09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9772121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 xml:space="preserve">Дата: </w:t>
      </w:r>
      <w:r w:rsidRPr="005B64A3">
        <w:rPr>
          <w:rFonts w:ascii="Times New Roman" w:hAnsi="Times New Roman"/>
          <w:bCs/>
          <w:sz w:val="24"/>
          <w:szCs w:val="24"/>
          <w:lang w:val="ru-RU"/>
        </w:rPr>
        <w:t xml:space="preserve">...................... </w:t>
      </w:r>
      <w:r w:rsidRPr="005B64A3">
        <w:rPr>
          <w:rFonts w:ascii="Times New Roman" w:hAnsi="Times New Roman"/>
          <w:b/>
          <w:bCs/>
          <w:sz w:val="24"/>
          <w:szCs w:val="24"/>
          <w:lang w:val="ru-RU"/>
        </w:rPr>
        <w:t>20…… г.</w:t>
      </w:r>
    </w:p>
    <w:p w14:paraId="5A3EC60E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40E379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637160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…………………………………</w:t>
      </w:r>
      <w:r w:rsidR="00504AE3">
        <w:rPr>
          <w:rFonts w:ascii="Times New Roman" w:hAnsi="Times New Roman"/>
          <w:bCs/>
          <w:sz w:val="24"/>
          <w:szCs w:val="24"/>
        </w:rPr>
        <w:t>………………………</w:t>
      </w:r>
      <w:r w:rsidR="00504AE3">
        <w:rPr>
          <w:rFonts w:ascii="Times New Roman" w:hAnsi="Times New Roman"/>
          <w:bCs/>
          <w:sz w:val="24"/>
          <w:szCs w:val="24"/>
        </w:rPr>
        <w:tab/>
        <w:t xml:space="preserve">                                  </w:t>
      </w:r>
      <w:r w:rsidRPr="005B64A3">
        <w:rPr>
          <w:rFonts w:ascii="Times New Roman" w:hAnsi="Times New Roman"/>
          <w:bCs/>
          <w:sz w:val="24"/>
          <w:szCs w:val="24"/>
        </w:rPr>
        <w:t>……………..</w:t>
      </w:r>
    </w:p>
    <w:p w14:paraId="2301303E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(име, фамилия)</w:t>
      </w:r>
      <w:r w:rsidRPr="005B64A3">
        <w:rPr>
          <w:rFonts w:ascii="Times New Roman" w:hAnsi="Times New Roman"/>
          <w:bCs/>
          <w:sz w:val="24"/>
          <w:szCs w:val="24"/>
        </w:rPr>
        <w:tab/>
      </w:r>
      <w:r w:rsidRPr="005B64A3">
        <w:rPr>
          <w:rFonts w:ascii="Times New Roman" w:hAnsi="Times New Roman"/>
          <w:bCs/>
          <w:sz w:val="24"/>
          <w:szCs w:val="24"/>
        </w:rPr>
        <w:tab/>
      </w:r>
      <w:r w:rsidRPr="005B64A3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="00504AE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</w:t>
      </w:r>
      <w:r w:rsidRPr="005B64A3">
        <w:rPr>
          <w:rFonts w:ascii="Times New Roman" w:hAnsi="Times New Roman"/>
          <w:bCs/>
          <w:sz w:val="24"/>
          <w:szCs w:val="24"/>
        </w:rPr>
        <w:t xml:space="preserve"> (подпис)</w:t>
      </w:r>
    </w:p>
    <w:p w14:paraId="7FA46F1F" w14:textId="77777777" w:rsidR="00787774" w:rsidRDefault="00787774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6247E5BB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7B451F4E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25CEF484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0F872520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4EA806CE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1F19DFEF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3EB09829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17CA298D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41A8B2BB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7FDD85B9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70600995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2F5C913E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0D3CB199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6C75E54A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01EA3642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11302486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7EF5D20A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3787C4AA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6E90917C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3B2A392F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5DE092B8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0B698419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69FD7218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3B0EF9B5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488E5950" w14:textId="77777777"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sz w:val="18"/>
          <w:szCs w:val="18"/>
          <w:lang w:val="ru-RU"/>
        </w:rPr>
      </w:pPr>
    </w:p>
    <w:p w14:paraId="1805339F" w14:textId="77777777"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sz w:val="18"/>
          <w:szCs w:val="18"/>
          <w:lang w:val="ru-RU"/>
        </w:rPr>
      </w:pPr>
    </w:p>
    <w:p w14:paraId="1A9A2146" w14:textId="77777777"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sz w:val="18"/>
          <w:szCs w:val="18"/>
          <w:lang w:val="ru-RU"/>
        </w:rPr>
      </w:pPr>
    </w:p>
    <w:p w14:paraId="25FB2AFC" w14:textId="77777777" w:rsidR="00787774" w:rsidRPr="00504AE3" w:rsidRDefault="00787774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color w:val="FF0000"/>
          <w:sz w:val="18"/>
          <w:szCs w:val="18"/>
          <w:lang w:val="ru-RU"/>
        </w:rPr>
      </w:pPr>
    </w:p>
    <w:p w14:paraId="2FACD400" w14:textId="77777777" w:rsidR="00F71EA1" w:rsidRDefault="00F71EA1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color w:val="FF0000"/>
          <w:sz w:val="18"/>
          <w:szCs w:val="18"/>
        </w:rPr>
      </w:pPr>
    </w:p>
    <w:p w14:paraId="144DBE4C" w14:textId="77777777" w:rsidR="00F71EA1" w:rsidRDefault="00F71EA1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color w:val="FF0000"/>
          <w:sz w:val="18"/>
          <w:szCs w:val="18"/>
        </w:rPr>
      </w:pPr>
    </w:p>
    <w:p w14:paraId="058A293A" w14:textId="77777777" w:rsidR="00F71EA1" w:rsidRDefault="00F71EA1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color w:val="FF0000"/>
          <w:sz w:val="18"/>
          <w:szCs w:val="18"/>
        </w:rPr>
      </w:pPr>
    </w:p>
    <w:p w14:paraId="0C59CCAA" w14:textId="77777777" w:rsidR="00496F1C" w:rsidRPr="006750AD" w:rsidRDefault="00496F1C" w:rsidP="00496F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9"/>
      <w:bookmarkEnd w:id="0"/>
    </w:p>
    <w:p w14:paraId="6C0D5D03" w14:textId="77777777" w:rsidR="00787774" w:rsidRPr="00B232A2" w:rsidRDefault="00496F1C" w:rsidP="00496F1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B232A2">
        <w:rPr>
          <w:rFonts w:ascii="Arial" w:hAnsi="Arial" w:cs="Arial"/>
          <w:b/>
          <w:bCs/>
          <w:i/>
          <w:iCs/>
          <w:sz w:val="18"/>
          <w:szCs w:val="18"/>
        </w:rPr>
        <w:t>Приложение №2</w:t>
      </w:r>
    </w:p>
    <w:p w14:paraId="57B63253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3B58C46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14:paraId="66D2FF0B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32"/>
          <w:szCs w:val="32"/>
        </w:rPr>
        <w:t>ОБЩИНА БОРОВАН</w:t>
      </w:r>
    </w:p>
    <w:p w14:paraId="478F29E1" w14:textId="2EA84E23" w:rsidR="00787774" w:rsidRPr="006750AD" w:rsidRDefault="000A36E2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 wp14:anchorId="7D6D91A3" wp14:editId="1C74247B">
                <wp:simplePos x="0" y="0"/>
                <wp:positionH relativeFrom="column">
                  <wp:posOffset>2353310</wp:posOffset>
                </wp:positionH>
                <wp:positionV relativeFrom="paragraph">
                  <wp:posOffset>-17146</wp:posOffset>
                </wp:positionV>
                <wp:extent cx="1693545" cy="0"/>
                <wp:effectExtent l="0" t="0" r="0" b="0"/>
                <wp:wrapNone/>
                <wp:docPr id="4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F2F5C" id="Право съединение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3pt,-1.35pt" to="318.6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" o:allowincell="f" strokeweight=".72pt"/>
            </w:pict>
          </mc:Fallback>
        </mc:AlternateContent>
      </w:r>
    </w:p>
    <w:p w14:paraId="5A467142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73C69E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14:paraId="03978CD8" w14:textId="77777777" w:rsidR="00787774" w:rsidRDefault="00787774" w:rsidP="00F71EA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3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0AD">
        <w:rPr>
          <w:rFonts w:ascii="Times New Roman" w:hAnsi="Times New Roman"/>
          <w:b/>
          <w:bCs/>
          <w:sz w:val="24"/>
          <w:szCs w:val="24"/>
        </w:rPr>
        <w:t>ДЕТСКА ГРАДИНА</w:t>
      </w:r>
      <w:r w:rsidR="00F71EA1">
        <w:rPr>
          <w:rFonts w:ascii="Times New Roman" w:hAnsi="Times New Roman"/>
          <w:b/>
          <w:bCs/>
          <w:sz w:val="24"/>
          <w:szCs w:val="24"/>
        </w:rPr>
        <w:t>……………………………………………………</w:t>
      </w:r>
    </w:p>
    <w:p w14:paraId="6802EE18" w14:textId="77777777" w:rsidR="00787774" w:rsidRPr="006750AD" w:rsidRDefault="00787774" w:rsidP="006750A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400" w:right="3360" w:hanging="91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74EE54" w14:textId="77777777" w:rsidR="00787774" w:rsidRPr="006750AD" w:rsidRDefault="00787774" w:rsidP="00F71E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7E7DDAA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252F91BC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CF69E02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C187BDC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2546530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ABABA1B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14:paraId="08826538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2680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b/>
          <w:bCs/>
          <w:sz w:val="36"/>
          <w:szCs w:val="36"/>
        </w:rPr>
        <w:t>УВЕДОМИТЕЛНО ПИСМО</w:t>
      </w:r>
    </w:p>
    <w:p w14:paraId="0D71CCCB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1CA4B1B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8B02FF7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A2CD274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9256B2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</w:rPr>
      </w:pPr>
    </w:p>
    <w:p w14:paraId="2D14F176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sz w:val="24"/>
          <w:szCs w:val="24"/>
        </w:rPr>
        <w:t>Уважаеми г-жо/г-н ………………………………...............,</w:t>
      </w:r>
    </w:p>
    <w:p w14:paraId="17800D04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680216E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8F3DAC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E3DB89D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E043AA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14:paraId="1690A86D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sz w:val="24"/>
          <w:szCs w:val="24"/>
        </w:rPr>
        <w:t>Дирекцията на Детска градина ……………………</w:t>
      </w:r>
      <w:r w:rsidR="00F71EA1" w:rsidRPr="00227BE9">
        <w:rPr>
          <w:rFonts w:ascii="Times New Roman" w:hAnsi="Times New Roman"/>
          <w:sz w:val="24"/>
          <w:szCs w:val="24"/>
        </w:rPr>
        <w:t>………………………………..</w:t>
      </w:r>
    </w:p>
    <w:p w14:paraId="469A2501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228A752D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sz w:val="24"/>
          <w:szCs w:val="24"/>
        </w:rPr>
        <w:t>Ви уведомява, че детето Ви ……………………………………………………………………………..,</w:t>
      </w:r>
    </w:p>
    <w:p w14:paraId="34BE02B6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787ABEE7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sz w:val="24"/>
          <w:szCs w:val="24"/>
        </w:rPr>
        <w:t>родено на ………………………………. подлежи на задължителна предучилищна подготовка</w:t>
      </w:r>
    </w:p>
    <w:p w14:paraId="17FAAC5D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14:paraId="06B33CC9" w14:textId="77777777" w:rsidR="00787774" w:rsidRPr="00227BE9" w:rsidRDefault="00787774" w:rsidP="006750AD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sz w:val="24"/>
          <w:szCs w:val="24"/>
        </w:rPr>
        <w:t>през учебната ……………………….г. съгласно чл.60 от ЗПУО и чл.8 ал.(1),т.3 и т.4 и ал.(3) от Наредба №5 от 3 юни 2016 г. за предучилищното образование.</w:t>
      </w:r>
    </w:p>
    <w:p w14:paraId="252FAC0F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0E88867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3C59FCC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2F9040C8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sz w:val="24"/>
          <w:szCs w:val="24"/>
        </w:rPr>
        <w:t xml:space="preserve">Краен срок за подаване на заявления за прием – </w:t>
      </w:r>
      <w:r w:rsidRPr="00227BE9">
        <w:rPr>
          <w:rFonts w:ascii="Times New Roman" w:hAnsi="Times New Roman"/>
          <w:b/>
          <w:bCs/>
          <w:sz w:val="24"/>
          <w:szCs w:val="24"/>
        </w:rPr>
        <w:t>………………..</w:t>
      </w:r>
      <w:r w:rsidRPr="00227BE9">
        <w:rPr>
          <w:rFonts w:ascii="Times New Roman" w:hAnsi="Times New Roman"/>
          <w:sz w:val="24"/>
          <w:szCs w:val="24"/>
        </w:rPr>
        <w:t>г.</w:t>
      </w:r>
    </w:p>
    <w:p w14:paraId="4C12132B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C7642A4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FE78E9C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156A20E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93D372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9238685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</w:rPr>
      </w:pPr>
    </w:p>
    <w:p w14:paraId="72EC6871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b/>
          <w:bCs/>
          <w:sz w:val="24"/>
          <w:szCs w:val="24"/>
        </w:rPr>
        <w:t xml:space="preserve">Директор: </w:t>
      </w:r>
      <w:r w:rsidRPr="00227BE9">
        <w:rPr>
          <w:rFonts w:ascii="Times New Roman" w:hAnsi="Times New Roman"/>
          <w:sz w:val="24"/>
          <w:szCs w:val="24"/>
        </w:rPr>
        <w:t>………………………….</w:t>
      </w:r>
    </w:p>
    <w:p w14:paraId="726FA5DE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03B285D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8885539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13A3296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0B39E41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5CADD75" w14:textId="77777777" w:rsidR="00787774" w:rsidRPr="00D475C7" w:rsidRDefault="00787774" w:rsidP="0024211C">
      <w:pPr>
        <w:pStyle w:val="Default"/>
        <w:rPr>
          <w:color w:val="auto"/>
          <w:lang w:val="en-US"/>
        </w:rPr>
      </w:pPr>
    </w:p>
    <w:sectPr w:rsidR="00787774" w:rsidRPr="00D475C7" w:rsidSect="00675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BF6337"/>
    <w:multiLevelType w:val="hybridMultilevel"/>
    <w:tmpl w:val="9AE1F59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277EB0"/>
    <w:multiLevelType w:val="hybridMultilevel"/>
    <w:tmpl w:val="1854E2D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48345934">
    <w:abstractNumId w:val="0"/>
  </w:num>
  <w:num w:numId="2" w16cid:durableId="305204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41"/>
    <w:rsid w:val="00014BB5"/>
    <w:rsid w:val="000273BC"/>
    <w:rsid w:val="000731F5"/>
    <w:rsid w:val="000A36E2"/>
    <w:rsid w:val="000D7940"/>
    <w:rsid w:val="001014B8"/>
    <w:rsid w:val="0011675D"/>
    <w:rsid w:val="001741C6"/>
    <w:rsid w:val="001F6195"/>
    <w:rsid w:val="00227BE9"/>
    <w:rsid w:val="00237133"/>
    <w:rsid w:val="0024211C"/>
    <w:rsid w:val="00252496"/>
    <w:rsid w:val="00253F5D"/>
    <w:rsid w:val="00256189"/>
    <w:rsid w:val="00283C1D"/>
    <w:rsid w:val="00315468"/>
    <w:rsid w:val="00325FAF"/>
    <w:rsid w:val="00391FA1"/>
    <w:rsid w:val="003C0B98"/>
    <w:rsid w:val="003D43C1"/>
    <w:rsid w:val="003D6DBF"/>
    <w:rsid w:val="003F1BC0"/>
    <w:rsid w:val="00496F1C"/>
    <w:rsid w:val="004B567A"/>
    <w:rsid w:val="00504AE3"/>
    <w:rsid w:val="005163B3"/>
    <w:rsid w:val="00520730"/>
    <w:rsid w:val="005B409F"/>
    <w:rsid w:val="005B64A3"/>
    <w:rsid w:val="005E27B2"/>
    <w:rsid w:val="005F0F91"/>
    <w:rsid w:val="006750AD"/>
    <w:rsid w:val="006A6071"/>
    <w:rsid w:val="00740EC7"/>
    <w:rsid w:val="00787774"/>
    <w:rsid w:val="008061DC"/>
    <w:rsid w:val="00815331"/>
    <w:rsid w:val="00862899"/>
    <w:rsid w:val="0088007C"/>
    <w:rsid w:val="008C37BF"/>
    <w:rsid w:val="008D38FE"/>
    <w:rsid w:val="00920638"/>
    <w:rsid w:val="00977044"/>
    <w:rsid w:val="00A5156C"/>
    <w:rsid w:val="00A72E77"/>
    <w:rsid w:val="00AD2760"/>
    <w:rsid w:val="00AE110C"/>
    <w:rsid w:val="00B1554B"/>
    <w:rsid w:val="00B232A2"/>
    <w:rsid w:val="00B37941"/>
    <w:rsid w:val="00B476E1"/>
    <w:rsid w:val="00B50BE4"/>
    <w:rsid w:val="00B64C26"/>
    <w:rsid w:val="00B71D64"/>
    <w:rsid w:val="00B742A5"/>
    <w:rsid w:val="00B94B91"/>
    <w:rsid w:val="00BA2339"/>
    <w:rsid w:val="00BE5D94"/>
    <w:rsid w:val="00C248BF"/>
    <w:rsid w:val="00CB1826"/>
    <w:rsid w:val="00D116E9"/>
    <w:rsid w:val="00D475C7"/>
    <w:rsid w:val="00D5676E"/>
    <w:rsid w:val="00D7696B"/>
    <w:rsid w:val="00DA1361"/>
    <w:rsid w:val="00DB273B"/>
    <w:rsid w:val="00DD5975"/>
    <w:rsid w:val="00E103E0"/>
    <w:rsid w:val="00E44518"/>
    <w:rsid w:val="00E60666"/>
    <w:rsid w:val="00EF35ED"/>
    <w:rsid w:val="00EF413B"/>
    <w:rsid w:val="00F10862"/>
    <w:rsid w:val="00F52C04"/>
    <w:rsid w:val="00F662CE"/>
    <w:rsid w:val="00F71EA1"/>
    <w:rsid w:val="00F82819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3104A"/>
  <w15:docId w15:val="{77E41764-822A-4039-855F-41129655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2A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421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67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locked/>
    <w:rsid w:val="006750AD"/>
    <w:rPr>
      <w:rFonts w:ascii="Tahoma" w:hAnsi="Tahoma" w:cs="Tahoma"/>
      <w:sz w:val="16"/>
      <w:szCs w:val="16"/>
      <w:lang w:eastAsia="bg-BG"/>
    </w:rPr>
  </w:style>
  <w:style w:type="paragraph" w:styleId="a5">
    <w:name w:val="Normal (Web)"/>
    <w:basedOn w:val="a"/>
    <w:uiPriority w:val="99"/>
    <w:rsid w:val="000D7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86F45-D5F1-4AC7-9E55-34319BD2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</dc:creator>
  <cp:keywords/>
  <dc:description/>
  <cp:lastModifiedBy>Tanq Petkova</cp:lastModifiedBy>
  <cp:revision>4</cp:revision>
  <cp:lastPrinted>2016-11-30T07:24:00Z</cp:lastPrinted>
  <dcterms:created xsi:type="dcterms:W3CDTF">2025-05-12T08:25:00Z</dcterms:created>
  <dcterms:modified xsi:type="dcterms:W3CDTF">2025-05-12T08:26:00Z</dcterms:modified>
</cp:coreProperties>
</file>