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B48D" w14:textId="176B70DC" w:rsidR="00967B5C" w:rsidRDefault="00000000">
      <w:pPr>
        <w:pStyle w:val="a3"/>
        <w:spacing w:before="75"/>
        <w:ind w:left="335"/>
      </w:pPr>
      <w:bookmarkStart w:id="0" w:name="_Hlk188353125"/>
      <w:r>
        <w:t>УТВЪРДИЛ:</w:t>
      </w:r>
      <w:r>
        <w:rPr>
          <w:spacing w:val="-3"/>
        </w:rPr>
        <w:t xml:space="preserve"> </w:t>
      </w:r>
      <w:r w:rsidR="00F73A90">
        <w:rPr>
          <w:spacing w:val="-3"/>
        </w:rPr>
        <w:t>/П/</w:t>
      </w:r>
    </w:p>
    <w:p w14:paraId="4C8D7F95" w14:textId="1A77EB0A" w:rsidR="00967B5C" w:rsidRDefault="00DC165A">
      <w:pPr>
        <w:pStyle w:val="a3"/>
        <w:spacing w:before="243"/>
        <w:ind w:left="335"/>
      </w:pPr>
      <w:r>
        <w:t>Иван Костовски-</w:t>
      </w:r>
      <w:r>
        <w:rPr>
          <w:spacing w:val="55"/>
        </w:rPr>
        <w:t xml:space="preserve"> </w:t>
      </w:r>
      <w:r>
        <w:t>Кмет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Община</w:t>
      </w:r>
      <w:r>
        <w:rPr>
          <w:spacing w:val="-1"/>
        </w:rPr>
        <w:t xml:space="preserve"> Борован</w:t>
      </w:r>
    </w:p>
    <w:p w14:paraId="6B64425B" w14:textId="77777777" w:rsidR="00967B5C" w:rsidRDefault="00967B5C">
      <w:pPr>
        <w:rPr>
          <w:b/>
          <w:sz w:val="20"/>
        </w:rPr>
      </w:pPr>
    </w:p>
    <w:bookmarkEnd w:id="0"/>
    <w:p w14:paraId="005284FD" w14:textId="77777777" w:rsidR="00967B5C" w:rsidRDefault="00967B5C">
      <w:pPr>
        <w:rPr>
          <w:b/>
          <w:sz w:val="20"/>
        </w:rPr>
      </w:pPr>
    </w:p>
    <w:p w14:paraId="78C48EFC" w14:textId="77777777" w:rsidR="00967B5C" w:rsidRDefault="00967B5C">
      <w:pPr>
        <w:rPr>
          <w:b/>
          <w:sz w:val="20"/>
        </w:rPr>
      </w:pPr>
    </w:p>
    <w:p w14:paraId="27AE58C7" w14:textId="77777777" w:rsidR="00967B5C" w:rsidRDefault="00967B5C">
      <w:pPr>
        <w:rPr>
          <w:b/>
          <w:sz w:val="20"/>
        </w:rPr>
      </w:pPr>
    </w:p>
    <w:p w14:paraId="66909C7D" w14:textId="77777777" w:rsidR="00967B5C" w:rsidRDefault="00967B5C">
      <w:pPr>
        <w:spacing w:before="110" w:after="1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01353C0B" w14:textId="77777777">
        <w:trPr>
          <w:trHeight w:val="1627"/>
        </w:trPr>
        <w:tc>
          <w:tcPr>
            <w:tcW w:w="2686" w:type="dxa"/>
          </w:tcPr>
          <w:p w14:paraId="54D04B37" w14:textId="2353F1C3" w:rsidR="00967B5C" w:rsidRDefault="00000000">
            <w:pPr>
              <w:pStyle w:val="TableParagraph"/>
              <w:spacing w:before="275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202</w:t>
            </w:r>
            <w:r w:rsidR="002E762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485" w:type="dxa"/>
          </w:tcPr>
          <w:p w14:paraId="55E254B8" w14:textId="77777777" w:rsidR="00967B5C" w:rsidRDefault="00000000">
            <w:pPr>
              <w:pStyle w:val="TableParagraph"/>
              <w:spacing w:before="27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Стратегически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1858" w:type="dxa"/>
          </w:tcPr>
          <w:p w14:paraId="66D90B94" w14:textId="77777777" w:rsidR="00967B5C" w:rsidRDefault="00000000">
            <w:pPr>
              <w:pStyle w:val="TableParagraph"/>
              <w:spacing w:before="275"/>
              <w:ind w:left="416" w:right="96" w:hanging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Стратегически документ</w:t>
            </w:r>
          </w:p>
        </w:tc>
        <w:tc>
          <w:tcPr>
            <w:tcW w:w="2173" w:type="dxa"/>
          </w:tcPr>
          <w:p w14:paraId="2F9E2CD2" w14:textId="77777777" w:rsidR="00967B5C" w:rsidRDefault="00000000">
            <w:pPr>
              <w:pStyle w:val="TableParagraph"/>
              <w:spacing w:before="275"/>
              <w:ind w:left="5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Дейности</w:t>
            </w:r>
          </w:p>
        </w:tc>
        <w:tc>
          <w:tcPr>
            <w:tcW w:w="1472" w:type="dxa"/>
          </w:tcPr>
          <w:p w14:paraId="622A3806" w14:textId="396CF05D" w:rsidR="00967B5C" w:rsidRDefault="00000000" w:rsidP="002E7623">
            <w:pPr>
              <w:pStyle w:val="TableParagraph"/>
              <w:spacing w:line="276" w:lineRule="auto"/>
              <w:ind w:left="9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през 202</w:t>
            </w:r>
            <w:r w:rsidR="002E762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година</w:t>
            </w:r>
          </w:p>
        </w:tc>
        <w:tc>
          <w:tcPr>
            <w:tcW w:w="2339" w:type="dxa"/>
          </w:tcPr>
          <w:p w14:paraId="08B41FD1" w14:textId="77777777" w:rsidR="00967B5C" w:rsidRDefault="00000000">
            <w:pPr>
              <w:pStyle w:val="TableParagraph"/>
              <w:spacing w:before="27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Очакван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резултат</w:t>
            </w:r>
          </w:p>
        </w:tc>
      </w:tr>
      <w:tr w:rsidR="00967B5C" w14:paraId="32CE015F" w14:textId="77777777">
        <w:trPr>
          <w:trHeight w:val="275"/>
        </w:trPr>
        <w:tc>
          <w:tcPr>
            <w:tcW w:w="2686" w:type="dxa"/>
          </w:tcPr>
          <w:p w14:paraId="724D1E6D" w14:textId="77777777" w:rsidR="00967B5C" w:rsidRDefault="0000000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85" w:type="dxa"/>
          </w:tcPr>
          <w:p w14:paraId="139530CA" w14:textId="77777777" w:rsidR="00967B5C" w:rsidRDefault="000000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14:paraId="5D7D77B1" w14:textId="77777777" w:rsidR="00967B5C" w:rsidRDefault="0000000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73" w:type="dxa"/>
          </w:tcPr>
          <w:p w14:paraId="3165B7FD" w14:textId="77777777" w:rsidR="00967B5C" w:rsidRDefault="0000000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72" w:type="dxa"/>
          </w:tcPr>
          <w:p w14:paraId="265033F6" w14:textId="77777777" w:rsidR="00967B5C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39" w:type="dxa"/>
          </w:tcPr>
          <w:p w14:paraId="6DE6300B" w14:textId="77777777" w:rsidR="00967B5C" w:rsidRDefault="0000000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67B5C" w14:paraId="5A4393FE" w14:textId="77777777">
        <w:trPr>
          <w:trHeight w:val="280"/>
        </w:trPr>
        <w:tc>
          <w:tcPr>
            <w:tcW w:w="2686" w:type="dxa"/>
            <w:tcBorders>
              <w:bottom w:val="nil"/>
            </w:tcBorders>
          </w:tcPr>
          <w:p w14:paraId="2417583B" w14:textId="77777777" w:rsidR="00967B5C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1.Подобряване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85" w:type="dxa"/>
            <w:tcBorders>
              <w:bottom w:val="nil"/>
            </w:tcBorders>
          </w:tcPr>
          <w:p w14:paraId="2EA0842F" w14:textId="77777777" w:rsidR="00967B5C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Бързо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качествено</w:t>
            </w:r>
          </w:p>
        </w:tc>
        <w:tc>
          <w:tcPr>
            <w:tcW w:w="1858" w:type="dxa"/>
            <w:tcBorders>
              <w:bottom w:val="nil"/>
            </w:tcBorders>
          </w:tcPr>
          <w:p w14:paraId="5EFBD41E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КАО,</w:t>
            </w:r>
          </w:p>
        </w:tc>
        <w:tc>
          <w:tcPr>
            <w:tcW w:w="2173" w:type="dxa"/>
            <w:tcBorders>
              <w:bottom w:val="nil"/>
            </w:tcBorders>
          </w:tcPr>
          <w:p w14:paraId="7E0562F4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Спазване</w:t>
            </w:r>
          </w:p>
        </w:tc>
        <w:tc>
          <w:tcPr>
            <w:tcW w:w="1472" w:type="dxa"/>
            <w:tcBorders>
              <w:bottom w:val="nil"/>
            </w:tcBorders>
          </w:tcPr>
          <w:p w14:paraId="2FB22599" w14:textId="77777777" w:rsidR="00967B5C" w:rsidRDefault="00000000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  <w:tcBorders>
              <w:bottom w:val="nil"/>
            </w:tcBorders>
          </w:tcPr>
          <w:p w14:paraId="60593B44" w14:textId="77777777" w:rsidR="00967B5C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Подобряване</w:t>
            </w:r>
          </w:p>
        </w:tc>
      </w:tr>
      <w:tr w:rsidR="00967B5C" w14:paraId="2DA67B9B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6D914D83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административното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7A579D69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E3ECB0B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1A002F41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1421845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4DDD7A3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административното</w:t>
            </w:r>
          </w:p>
        </w:tc>
      </w:tr>
      <w:tr w:rsidR="00967B5C" w14:paraId="31B9E17C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66E0B8A8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обслужване.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618EC95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обслужване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538EB05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439CDEF5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общинска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7422230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CA7F048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67B5C" w14:paraId="5266425F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430C180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4202B76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D42FC13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0DCD694E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1C4D875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54CE7D2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удобство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967B5C" w14:paraId="0F924937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380D239C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B1BDD2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6FF2371" w14:textId="5346A850" w:rsidR="00967B5C" w:rsidRDefault="004F15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Борован 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24FF619F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7450D3B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BD82F0F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67B5C" w14:paraId="6FDC3929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7A0F72A2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3DAD9EC6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48B0D763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4343D96A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1CF8994B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81D874D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бизнеса.</w:t>
            </w:r>
          </w:p>
        </w:tc>
      </w:tr>
      <w:tr w:rsidR="00967B5C" w14:paraId="6CCD2CB5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6E89CFD4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37F6F49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813544D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3895CDF6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RegiX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660B34DA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6F76AE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6D4361EA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16390136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23F025F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4EEE7603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ПИРО-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2D322AC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789FFE63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CEF23F6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31BC512E" w14:textId="77777777">
        <w:trPr>
          <w:trHeight w:val="271"/>
        </w:trPr>
        <w:tc>
          <w:tcPr>
            <w:tcW w:w="2686" w:type="dxa"/>
            <w:tcBorders>
              <w:top w:val="nil"/>
            </w:tcBorders>
          </w:tcPr>
          <w:p w14:paraId="4D104E22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14:paraId="05925F92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5B69291F" w14:textId="7BC0F142" w:rsidR="00967B5C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4F1541">
              <w:rPr>
                <w:spacing w:val="-2"/>
                <w:sz w:val="24"/>
              </w:rPr>
              <w:t>1-</w:t>
            </w:r>
            <w:r>
              <w:rPr>
                <w:spacing w:val="-2"/>
                <w:sz w:val="24"/>
              </w:rPr>
              <w:t>2027</w:t>
            </w:r>
          </w:p>
        </w:tc>
        <w:tc>
          <w:tcPr>
            <w:tcW w:w="2173" w:type="dxa"/>
            <w:tcBorders>
              <w:top w:val="nil"/>
            </w:tcBorders>
          </w:tcPr>
          <w:p w14:paraId="6C5B763B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14:paraId="0BD3ABD3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527370D4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221E2AFD" w14:textId="77777777">
        <w:trPr>
          <w:trHeight w:val="282"/>
        </w:trPr>
        <w:tc>
          <w:tcPr>
            <w:tcW w:w="2686" w:type="dxa"/>
            <w:tcBorders>
              <w:bottom w:val="nil"/>
            </w:tcBorders>
          </w:tcPr>
          <w:p w14:paraId="20831539" w14:textId="77777777" w:rsidR="00967B5C" w:rsidRDefault="00000000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2.Подобряване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85" w:type="dxa"/>
            <w:tcBorders>
              <w:bottom w:val="nil"/>
            </w:tcBorders>
          </w:tcPr>
          <w:p w14:paraId="5FD1F86F" w14:textId="77777777" w:rsidR="00967B5C" w:rsidRDefault="0000000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Прозрачност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8" w:type="dxa"/>
            <w:tcBorders>
              <w:bottom w:val="nil"/>
            </w:tcBorders>
          </w:tcPr>
          <w:p w14:paraId="1534942B" w14:textId="77777777" w:rsidR="00967B5C" w:rsidRDefault="0000000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173" w:type="dxa"/>
            <w:tcBorders>
              <w:bottom w:val="nil"/>
            </w:tcBorders>
          </w:tcPr>
          <w:p w14:paraId="1D24E0EF" w14:textId="77777777" w:rsidR="00967B5C" w:rsidRDefault="0000000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Организиране</w:t>
            </w:r>
          </w:p>
        </w:tc>
        <w:tc>
          <w:tcPr>
            <w:tcW w:w="1472" w:type="dxa"/>
            <w:tcBorders>
              <w:bottom w:val="nil"/>
            </w:tcBorders>
          </w:tcPr>
          <w:p w14:paraId="2AD5E3DA" w14:textId="77777777" w:rsidR="00967B5C" w:rsidRDefault="00000000">
            <w:pPr>
              <w:pStyle w:val="TableParagraph"/>
              <w:spacing w:before="1" w:line="261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  <w:tcBorders>
              <w:bottom w:val="nil"/>
            </w:tcBorders>
          </w:tcPr>
          <w:p w14:paraId="6A92F06B" w14:textId="77777777" w:rsidR="00967B5C" w:rsidRDefault="00000000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за</w:t>
            </w:r>
          </w:p>
        </w:tc>
      </w:tr>
      <w:tr w:rsidR="00967B5C" w14:paraId="75A592C9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7A63F7E2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829A058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FF94AEE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39BC42B6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правилното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6580714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A143E43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дългосрочно</w:t>
            </w:r>
          </w:p>
        </w:tc>
      </w:tr>
      <w:tr w:rsidR="00967B5C" w14:paraId="2824C607" w14:textId="77777777">
        <w:trPr>
          <w:trHeight w:val="274"/>
        </w:trPr>
        <w:tc>
          <w:tcPr>
            <w:tcW w:w="2686" w:type="dxa"/>
            <w:tcBorders>
              <w:top w:val="nil"/>
              <w:bottom w:val="nil"/>
            </w:tcBorders>
          </w:tcPr>
          <w:p w14:paraId="6BFD325C" w14:textId="77777777" w:rsidR="00967B5C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съхраняване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B81F1AC" w14:textId="77777777" w:rsidR="00967B5C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321563B" w14:textId="77777777" w:rsidR="00967B5C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60F61449" w14:textId="77777777" w:rsidR="00967B5C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съхранение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5B75224A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7B14EB2" w14:textId="77777777" w:rsidR="00967B5C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съхранение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967B5C" w14:paraId="78236E0E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25CDB956" w14:textId="77777777" w:rsidR="00967B5C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редът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04BD3F5" w14:textId="77777777" w:rsidR="00967B5C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общинска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80F554A" w14:textId="46F8DDA4" w:rsidR="00967B5C" w:rsidRDefault="004F154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Борован 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5F47D850" w14:textId="77777777" w:rsidR="00967B5C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документацията.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62426C7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9493282" w14:textId="77777777" w:rsidR="00967B5C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документацията.</w:t>
            </w:r>
          </w:p>
        </w:tc>
      </w:tr>
      <w:tr w:rsidR="00967B5C" w14:paraId="1893F46A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0241FE35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тяхното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използване.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38C1F91E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47EC0C8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0DB66AB6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A28887B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008B1A5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398F0FD2" w14:textId="77777777">
        <w:trPr>
          <w:trHeight w:val="271"/>
        </w:trPr>
        <w:tc>
          <w:tcPr>
            <w:tcW w:w="2686" w:type="dxa"/>
            <w:tcBorders>
              <w:top w:val="nil"/>
            </w:tcBorders>
          </w:tcPr>
          <w:p w14:paraId="7F144884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14:paraId="482EF12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4BE55E85" w14:textId="77777777" w:rsidR="00967B5C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  <w:tcBorders>
              <w:top w:val="nil"/>
            </w:tcBorders>
          </w:tcPr>
          <w:p w14:paraId="396804DC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14:paraId="668F3F04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20716727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7694F62F" w14:textId="77777777">
        <w:trPr>
          <w:trHeight w:val="277"/>
        </w:trPr>
        <w:tc>
          <w:tcPr>
            <w:tcW w:w="2686" w:type="dxa"/>
            <w:tcBorders>
              <w:bottom w:val="nil"/>
            </w:tcBorders>
          </w:tcPr>
          <w:p w14:paraId="405EBE29" w14:textId="77777777" w:rsidR="00967B5C" w:rsidRDefault="0000000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3.Гарантиране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85" w:type="dxa"/>
            <w:tcBorders>
              <w:bottom w:val="nil"/>
            </w:tcBorders>
          </w:tcPr>
          <w:p w14:paraId="0DB200B1" w14:textId="77777777" w:rsidR="00967B5C" w:rsidRDefault="00000000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</w:t>
            </w:r>
          </w:p>
        </w:tc>
        <w:tc>
          <w:tcPr>
            <w:tcW w:w="1858" w:type="dxa"/>
            <w:tcBorders>
              <w:bottom w:val="nil"/>
            </w:tcBorders>
          </w:tcPr>
          <w:p w14:paraId="00D138F5" w14:textId="77777777" w:rsidR="00967B5C" w:rsidRDefault="00000000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173" w:type="dxa"/>
            <w:vMerge w:val="restart"/>
          </w:tcPr>
          <w:p w14:paraId="7582BA62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14:paraId="33354853" w14:textId="77777777" w:rsidR="00967B5C" w:rsidRDefault="00000000">
            <w:pPr>
              <w:pStyle w:val="TableParagraph"/>
              <w:spacing w:before="1"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  <w:tcBorders>
              <w:bottom w:val="nil"/>
            </w:tcBorders>
          </w:tcPr>
          <w:p w14:paraId="1E246DCC" w14:textId="77777777" w:rsidR="00967B5C" w:rsidRDefault="00000000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Подобряване</w:t>
            </w:r>
          </w:p>
        </w:tc>
      </w:tr>
      <w:tr w:rsidR="00967B5C" w14:paraId="7C3FFFA7" w14:textId="77777777">
        <w:trPr>
          <w:trHeight w:val="265"/>
        </w:trPr>
        <w:tc>
          <w:tcPr>
            <w:tcW w:w="2686" w:type="dxa"/>
            <w:tcBorders>
              <w:top w:val="nil"/>
              <w:bottom w:val="nil"/>
            </w:tcBorders>
          </w:tcPr>
          <w:p w14:paraId="4BB5696D" w14:textId="77777777" w:rsidR="00967B5C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прозрачност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099A5A49" w14:textId="77777777" w:rsidR="00967B5C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към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1865447" w14:textId="77777777" w:rsidR="00967B5C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14:paraId="195BCC49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71B8D19A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A4DF86B" w14:textId="77777777" w:rsidR="00967B5C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обслужването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67B5C" w14:paraId="24987D43" w14:textId="77777777">
        <w:trPr>
          <w:trHeight w:val="265"/>
        </w:trPr>
        <w:tc>
          <w:tcPr>
            <w:tcW w:w="2686" w:type="dxa"/>
            <w:tcBorders>
              <w:top w:val="nil"/>
              <w:bottom w:val="nil"/>
            </w:tcBorders>
          </w:tcPr>
          <w:p w14:paraId="3E3FA141" w14:textId="77777777" w:rsidR="00967B5C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подобряване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2A1A108F" w14:textId="77777777" w:rsidR="00967B5C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техните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44F9FE8A" w14:textId="77777777" w:rsidR="00967B5C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14:paraId="45A6BDA3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8C5F753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DADEE36" w14:textId="77777777" w:rsidR="00967B5C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информираност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967B5C" w14:paraId="2CB23593" w14:textId="77777777">
        <w:trPr>
          <w:trHeight w:val="266"/>
        </w:trPr>
        <w:tc>
          <w:tcPr>
            <w:tcW w:w="2686" w:type="dxa"/>
            <w:tcBorders>
              <w:top w:val="nil"/>
            </w:tcBorders>
          </w:tcPr>
          <w:p w14:paraId="090A3F8C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14:paraId="693486EB" w14:textId="77777777" w:rsidR="00967B5C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проблеми.</w:t>
            </w:r>
          </w:p>
        </w:tc>
        <w:tc>
          <w:tcPr>
            <w:tcW w:w="1858" w:type="dxa"/>
            <w:tcBorders>
              <w:top w:val="nil"/>
            </w:tcBorders>
          </w:tcPr>
          <w:p w14:paraId="1F28D3E5" w14:textId="72F3F2D3" w:rsidR="00967B5C" w:rsidRDefault="004F154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Борован за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14:paraId="7C55A897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14:paraId="7D31B618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77239FB1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BBE0E03" w14:textId="77777777" w:rsidR="00967B5C" w:rsidRDefault="00967B5C">
      <w:pPr>
        <w:pStyle w:val="TableParagraph"/>
        <w:rPr>
          <w:sz w:val="18"/>
        </w:rPr>
        <w:sectPr w:rsidR="00967B5C">
          <w:type w:val="continuous"/>
          <w:pgSz w:w="15840" w:h="12240" w:orient="landscape"/>
          <w:pgMar w:top="1340" w:right="1080" w:bottom="280" w:left="1080" w:header="708" w:footer="708" w:gutter="0"/>
          <w:cols w:space="708"/>
        </w:sectPr>
      </w:pPr>
    </w:p>
    <w:p w14:paraId="552C591D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73873C82" w14:textId="77777777">
        <w:trPr>
          <w:trHeight w:val="277"/>
        </w:trPr>
        <w:tc>
          <w:tcPr>
            <w:tcW w:w="2686" w:type="dxa"/>
            <w:tcBorders>
              <w:bottom w:val="nil"/>
            </w:tcBorders>
          </w:tcPr>
          <w:p w14:paraId="21638714" w14:textId="77777777" w:rsidR="00967B5C" w:rsidRDefault="00000000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обществена</w:t>
            </w:r>
          </w:p>
        </w:tc>
        <w:tc>
          <w:tcPr>
            <w:tcW w:w="2485" w:type="dxa"/>
            <w:tcBorders>
              <w:bottom w:val="nil"/>
            </w:tcBorders>
          </w:tcPr>
          <w:p w14:paraId="0241C011" w14:textId="77777777" w:rsidR="00967B5C" w:rsidRDefault="00000000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Прозрачност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8" w:type="dxa"/>
            <w:tcBorders>
              <w:bottom w:val="nil"/>
            </w:tcBorders>
          </w:tcPr>
          <w:p w14:paraId="2F720FB0" w14:textId="77777777" w:rsidR="00967B5C" w:rsidRDefault="00000000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2173" w:type="dxa"/>
            <w:vMerge w:val="restart"/>
          </w:tcPr>
          <w:p w14:paraId="45D09FAB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  <w:vMerge w:val="restart"/>
          </w:tcPr>
          <w:p w14:paraId="6F8A2D99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14:paraId="2304358E" w14:textId="77777777" w:rsidR="00967B5C" w:rsidRDefault="00000000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67B5C" w14:paraId="69EF1841" w14:textId="77777777">
        <w:trPr>
          <w:trHeight w:val="265"/>
        </w:trPr>
        <w:tc>
          <w:tcPr>
            <w:tcW w:w="2686" w:type="dxa"/>
            <w:tcBorders>
              <w:top w:val="nil"/>
              <w:bottom w:val="nil"/>
            </w:tcBorders>
          </w:tcPr>
          <w:p w14:paraId="262942B6" w14:textId="77777777" w:rsidR="00967B5C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информация.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7F100C8" w14:textId="77777777" w:rsidR="00967B5C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3B7C922" w14:textId="77777777" w:rsidR="00967B5C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14:paraId="0CABD3FA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36EFE142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BA166BD" w14:textId="77777777" w:rsidR="00967B5C" w:rsidRDefault="0000000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бизнеса.</w:t>
            </w:r>
          </w:p>
        </w:tc>
      </w:tr>
      <w:tr w:rsidR="00967B5C" w14:paraId="1EA1C80D" w14:textId="77777777">
        <w:trPr>
          <w:trHeight w:val="266"/>
        </w:trPr>
        <w:tc>
          <w:tcPr>
            <w:tcW w:w="2686" w:type="dxa"/>
            <w:tcBorders>
              <w:top w:val="nil"/>
              <w:bottom w:val="nil"/>
            </w:tcBorders>
          </w:tcPr>
          <w:p w14:paraId="14826D47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AA6F357" w14:textId="77777777" w:rsidR="00967B5C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дейностите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1D23370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14:paraId="180C1992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233DAD43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02CB829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</w:tr>
      <w:tr w:rsidR="00967B5C" w14:paraId="507A80E7" w14:textId="77777777">
        <w:trPr>
          <w:trHeight w:val="265"/>
        </w:trPr>
        <w:tc>
          <w:tcPr>
            <w:tcW w:w="2686" w:type="dxa"/>
            <w:tcBorders>
              <w:top w:val="nil"/>
              <w:bottom w:val="nil"/>
            </w:tcBorders>
          </w:tcPr>
          <w:p w14:paraId="3F845551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2C9DFEA" w14:textId="77777777" w:rsidR="00967B5C" w:rsidRDefault="0000000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общинска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59FE588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14:paraId="02355DDD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545E9763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BE2A255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</w:tr>
      <w:tr w:rsidR="00967B5C" w14:paraId="65FE1BE3" w14:textId="77777777">
        <w:trPr>
          <w:trHeight w:val="266"/>
        </w:trPr>
        <w:tc>
          <w:tcPr>
            <w:tcW w:w="2686" w:type="dxa"/>
            <w:tcBorders>
              <w:top w:val="nil"/>
            </w:tcBorders>
          </w:tcPr>
          <w:p w14:paraId="06AFF896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14:paraId="27E03DBA" w14:textId="77777777" w:rsidR="00967B5C" w:rsidRDefault="000000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администрация.</w:t>
            </w:r>
          </w:p>
        </w:tc>
        <w:tc>
          <w:tcPr>
            <w:tcW w:w="1858" w:type="dxa"/>
            <w:tcBorders>
              <w:top w:val="nil"/>
            </w:tcBorders>
          </w:tcPr>
          <w:p w14:paraId="60ACDAFD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14:paraId="625A149E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14:paraId="34D5E324" w14:textId="77777777" w:rsidR="00967B5C" w:rsidRDefault="00967B5C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0C77AB95" w14:textId="77777777" w:rsidR="00967B5C" w:rsidRDefault="00967B5C">
            <w:pPr>
              <w:pStyle w:val="TableParagraph"/>
              <w:ind w:left="0"/>
              <w:rPr>
                <w:sz w:val="18"/>
              </w:rPr>
            </w:pPr>
          </w:p>
        </w:tc>
      </w:tr>
      <w:tr w:rsidR="00967B5C" w14:paraId="5871951E" w14:textId="77777777">
        <w:trPr>
          <w:trHeight w:val="280"/>
        </w:trPr>
        <w:tc>
          <w:tcPr>
            <w:tcW w:w="2686" w:type="dxa"/>
            <w:tcBorders>
              <w:bottom w:val="nil"/>
            </w:tcBorders>
          </w:tcPr>
          <w:p w14:paraId="6080CC79" w14:textId="77777777" w:rsidR="00967B5C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4.Поддържане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</w:t>
            </w:r>
          </w:p>
        </w:tc>
        <w:tc>
          <w:tcPr>
            <w:tcW w:w="2485" w:type="dxa"/>
            <w:tcBorders>
              <w:bottom w:val="nil"/>
            </w:tcBorders>
          </w:tcPr>
          <w:p w14:paraId="48312535" w14:textId="77777777" w:rsidR="00967B5C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Подобряване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bottom w:val="nil"/>
            </w:tcBorders>
          </w:tcPr>
          <w:p w14:paraId="206D47A2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173" w:type="dxa"/>
            <w:tcBorders>
              <w:bottom w:val="nil"/>
            </w:tcBorders>
          </w:tcPr>
          <w:p w14:paraId="1B61E27A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72" w:type="dxa"/>
            <w:tcBorders>
              <w:bottom w:val="nil"/>
            </w:tcBorders>
          </w:tcPr>
          <w:p w14:paraId="153A26E2" w14:textId="77777777" w:rsidR="00967B5C" w:rsidRDefault="00000000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  <w:tcBorders>
              <w:bottom w:val="nil"/>
            </w:tcBorders>
          </w:tcPr>
          <w:p w14:paraId="72F2674B" w14:textId="77777777" w:rsidR="00967B5C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Повишаване</w:t>
            </w:r>
          </w:p>
        </w:tc>
      </w:tr>
      <w:tr w:rsidR="00967B5C" w14:paraId="2B5905DB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187276E5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ниво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компетентност,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7A47DE3E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обслужването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225F36D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74F85CA9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служителите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7707A4D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B4BF092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квалификацията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967B5C" w14:paraId="5B56CD55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11425CEE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39F3DD0B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приветлива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B73CCE1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0487C46F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общинска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678790FE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6D242BA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служителите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</w:tr>
      <w:tr w:rsidR="00967B5C" w14:paraId="508B16D7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2C102812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служителите.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02DE0D7D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BB82AD0" w14:textId="1BA5360E" w:rsidR="00967B5C" w:rsidRDefault="004F15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Борован 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034F1C19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CF5ADD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81B0B3E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бързо</w:t>
            </w:r>
          </w:p>
        </w:tc>
      </w:tr>
      <w:tr w:rsidR="00967B5C" w14:paraId="7FE8DA79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02F8120C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01D904F8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DA050D2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0A497802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3F8D89F7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3F2AD23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обслужване.</w:t>
            </w:r>
          </w:p>
        </w:tc>
      </w:tr>
      <w:tr w:rsidR="00967B5C" w14:paraId="0187498E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23124E1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04AA532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доверието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AB024AA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727B5BC1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17BFEB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CE67E4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6B206F78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3E1D90C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0F492A96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власт.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4F3678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08D67D62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обслужване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794D0F3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1320C48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74497223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5661352B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A41A615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38D704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141A6A22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електронно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54664F53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3FE0D1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0C547B86" w14:textId="77777777">
        <w:trPr>
          <w:trHeight w:val="271"/>
        </w:trPr>
        <w:tc>
          <w:tcPr>
            <w:tcW w:w="2686" w:type="dxa"/>
            <w:tcBorders>
              <w:top w:val="nil"/>
            </w:tcBorders>
          </w:tcPr>
          <w:p w14:paraId="40ACA4D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14:paraId="3A3DD81A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14:paraId="7198362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14:paraId="77629F21" w14:textId="77777777" w:rsidR="00967B5C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обслужване.</w:t>
            </w:r>
          </w:p>
        </w:tc>
        <w:tc>
          <w:tcPr>
            <w:tcW w:w="1472" w:type="dxa"/>
            <w:tcBorders>
              <w:top w:val="nil"/>
            </w:tcBorders>
          </w:tcPr>
          <w:p w14:paraId="1D7FA5E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450C84EE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051FDA6B" w14:textId="77777777">
        <w:trPr>
          <w:trHeight w:val="280"/>
        </w:trPr>
        <w:tc>
          <w:tcPr>
            <w:tcW w:w="2686" w:type="dxa"/>
            <w:tcBorders>
              <w:bottom w:val="nil"/>
            </w:tcBorders>
          </w:tcPr>
          <w:p w14:paraId="20138E16" w14:textId="77777777" w:rsidR="00967B5C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5.Осигуряване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485" w:type="dxa"/>
            <w:tcBorders>
              <w:bottom w:val="nil"/>
            </w:tcBorders>
          </w:tcPr>
          <w:p w14:paraId="293EA3A2" w14:textId="77777777" w:rsidR="00967B5C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bottom w:val="nil"/>
            </w:tcBorders>
          </w:tcPr>
          <w:p w14:paraId="631835D2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2021-</w:t>
            </w:r>
          </w:p>
        </w:tc>
        <w:tc>
          <w:tcPr>
            <w:tcW w:w="2173" w:type="dxa"/>
            <w:tcBorders>
              <w:bottom w:val="nil"/>
            </w:tcBorders>
          </w:tcPr>
          <w:p w14:paraId="32D5AD6E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Максимално</w:t>
            </w:r>
          </w:p>
        </w:tc>
        <w:tc>
          <w:tcPr>
            <w:tcW w:w="1472" w:type="dxa"/>
            <w:tcBorders>
              <w:bottom w:val="nil"/>
            </w:tcBorders>
          </w:tcPr>
          <w:p w14:paraId="4A6B1D44" w14:textId="77777777" w:rsidR="00967B5C" w:rsidRDefault="00000000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  <w:tcBorders>
              <w:bottom w:val="nil"/>
            </w:tcBorders>
          </w:tcPr>
          <w:p w14:paraId="0A4E9E69" w14:textId="77777777" w:rsidR="00967B5C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Добро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967B5C" w14:paraId="22E3FF88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320AFE28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AC522B7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училищата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детските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27D1ACAF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31DA8620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оптимизиране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758373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E4B1EA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357A9E8D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1FCEB87C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88829BD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AB61671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3687E4A3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училищата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165B172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F94407C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7A1F51CA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3C216855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качествени</w:t>
            </w:r>
            <w:r>
              <w:rPr>
                <w:spacing w:val="-2"/>
                <w:sz w:val="24"/>
              </w:rPr>
              <w:t xml:space="preserve"> учебно-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8AC47F0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територията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450B1D5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16C30495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градини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5293978D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329EAB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18984ADC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1E919944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възпитателни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дейности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2B178E1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общината.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Запазване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D772BE6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5FDC006D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160948C4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7D3941A5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45DDB735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257C8D66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детските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364953BA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съществуващите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61DDFF6" w14:textId="70DACEA7" w:rsidR="00967B5C" w:rsidRDefault="004F15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Борован 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3325AE9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47A7C8F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AD5C47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5D3E159F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65CA40C5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градини.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Създаване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1B23C193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детските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45C5EF7B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55811BAC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550F751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4D0BEADE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483B4C97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31D05FD6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качествено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21F95DE0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градини.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69318A3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0425234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1FC5EF72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77FADCD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647118A4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25F622C3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EA04783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5E4610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756B2DDE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BCBA62B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3EB297AA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69294C7C" w14:textId="77777777">
        <w:trPr>
          <w:trHeight w:val="271"/>
        </w:trPr>
        <w:tc>
          <w:tcPr>
            <w:tcW w:w="2686" w:type="dxa"/>
            <w:tcBorders>
              <w:top w:val="nil"/>
            </w:tcBorders>
          </w:tcPr>
          <w:p w14:paraId="61CB3B25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14:paraId="4CA8E60A" w14:textId="77777777" w:rsidR="00967B5C" w:rsidRDefault="0000000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образованието.</w:t>
            </w:r>
          </w:p>
        </w:tc>
        <w:tc>
          <w:tcPr>
            <w:tcW w:w="1858" w:type="dxa"/>
            <w:tcBorders>
              <w:top w:val="nil"/>
            </w:tcBorders>
          </w:tcPr>
          <w:p w14:paraId="068DE12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14:paraId="0C04697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14:paraId="204FE11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3379F7E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51C2DB8F" w14:textId="77777777">
        <w:trPr>
          <w:trHeight w:val="280"/>
        </w:trPr>
        <w:tc>
          <w:tcPr>
            <w:tcW w:w="2686" w:type="dxa"/>
            <w:tcBorders>
              <w:bottom w:val="nil"/>
            </w:tcBorders>
          </w:tcPr>
          <w:p w14:paraId="706827E1" w14:textId="77777777" w:rsidR="00967B5C" w:rsidRDefault="0000000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6.Подобряване</w:t>
            </w:r>
          </w:p>
        </w:tc>
        <w:tc>
          <w:tcPr>
            <w:tcW w:w="2485" w:type="dxa"/>
            <w:tcBorders>
              <w:bottom w:val="nil"/>
            </w:tcBorders>
          </w:tcPr>
          <w:p w14:paraId="66CEE616" w14:textId="77777777" w:rsidR="00967B5C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прилагане</w:t>
            </w:r>
          </w:p>
        </w:tc>
        <w:tc>
          <w:tcPr>
            <w:tcW w:w="1858" w:type="dxa"/>
            <w:tcBorders>
              <w:bottom w:val="nil"/>
            </w:tcBorders>
          </w:tcPr>
          <w:p w14:paraId="2A5DC3DE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2021-</w:t>
            </w:r>
          </w:p>
        </w:tc>
        <w:tc>
          <w:tcPr>
            <w:tcW w:w="2173" w:type="dxa"/>
            <w:tcBorders>
              <w:bottom w:val="nil"/>
            </w:tcBorders>
          </w:tcPr>
          <w:p w14:paraId="6A2FE85F" w14:textId="77777777" w:rsidR="00967B5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72" w:type="dxa"/>
            <w:tcBorders>
              <w:bottom w:val="nil"/>
            </w:tcBorders>
          </w:tcPr>
          <w:p w14:paraId="4AF284B7" w14:textId="77777777" w:rsidR="00967B5C" w:rsidRDefault="00000000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  <w:tcBorders>
              <w:bottom w:val="nil"/>
            </w:tcBorders>
          </w:tcPr>
          <w:p w14:paraId="54DA3227" w14:textId="77777777" w:rsidR="00967B5C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Придобиване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967B5C" w14:paraId="480B6A70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3B6DCB2D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квалификационната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7E184919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04B9366D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5069AE44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обучителни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14F492A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9B6774B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67B5C" w14:paraId="366D3A6C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78FF2918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FD878D3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кариерно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EA02146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4029668D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семинари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F500D3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0D169560" w14:textId="77777777" w:rsidR="00967B5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</w:tr>
      <w:tr w:rsidR="00967B5C" w14:paraId="24C97FD7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17672411" w14:textId="77777777" w:rsidR="00967B5C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кадри.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6ADF6A0E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педагогическия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17F478AD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18C6336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6ADE25D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7D1C042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58723B79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613A291B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0F47CE06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50B76E28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2809D44B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1C21F9F8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5E7F65D3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1013FE2E" w14:textId="77777777">
        <w:trPr>
          <w:trHeight w:val="275"/>
        </w:trPr>
        <w:tc>
          <w:tcPr>
            <w:tcW w:w="2686" w:type="dxa"/>
            <w:tcBorders>
              <w:top w:val="nil"/>
              <w:bottom w:val="nil"/>
            </w:tcBorders>
          </w:tcPr>
          <w:p w14:paraId="3160796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5D1E6C90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обвързване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7337ABB9" w14:textId="6563FBE0" w:rsidR="00967B5C" w:rsidRDefault="004F15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Борован за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39C3C92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707A047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6A9C7A7D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68AB9820" w14:textId="77777777">
        <w:trPr>
          <w:trHeight w:val="276"/>
        </w:trPr>
        <w:tc>
          <w:tcPr>
            <w:tcW w:w="2686" w:type="dxa"/>
            <w:tcBorders>
              <w:top w:val="nil"/>
              <w:bottom w:val="nil"/>
            </w:tcBorders>
          </w:tcPr>
          <w:p w14:paraId="6A0AEC59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</w:tcPr>
          <w:p w14:paraId="4019F0AB" w14:textId="77777777" w:rsidR="00967B5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от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E329DE6" w14:textId="77777777" w:rsidR="00967B5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14:paraId="36E048DD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555804A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14:paraId="2CB64CC3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67B5C" w14:paraId="5E7EE1D3" w14:textId="77777777">
        <w:trPr>
          <w:trHeight w:val="271"/>
        </w:trPr>
        <w:tc>
          <w:tcPr>
            <w:tcW w:w="2686" w:type="dxa"/>
            <w:tcBorders>
              <w:top w:val="nil"/>
            </w:tcBorders>
          </w:tcPr>
          <w:p w14:paraId="19F7E1D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14:paraId="559EA867" w14:textId="77777777" w:rsidR="00967B5C" w:rsidRDefault="0000000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работата.</w:t>
            </w:r>
          </w:p>
        </w:tc>
        <w:tc>
          <w:tcPr>
            <w:tcW w:w="1858" w:type="dxa"/>
            <w:tcBorders>
              <w:top w:val="nil"/>
            </w:tcBorders>
          </w:tcPr>
          <w:p w14:paraId="42AF47F7" w14:textId="77777777" w:rsidR="00967B5C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  <w:tcBorders>
              <w:top w:val="nil"/>
            </w:tcBorders>
          </w:tcPr>
          <w:p w14:paraId="5968B2AF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14:paraId="209BC941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14:paraId="138488C0" w14:textId="77777777" w:rsidR="00967B5C" w:rsidRDefault="00967B5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4AA3EB5" w14:textId="77777777" w:rsidR="00967B5C" w:rsidRDefault="00967B5C">
      <w:pPr>
        <w:pStyle w:val="TableParagraph"/>
        <w:rPr>
          <w:sz w:val="20"/>
        </w:rPr>
        <w:sectPr w:rsidR="00967B5C">
          <w:pgSz w:w="15840" w:h="12240" w:orient="landscape"/>
          <w:pgMar w:top="1380" w:right="1080" w:bottom="280" w:left="1080" w:header="708" w:footer="708" w:gutter="0"/>
          <w:cols w:space="708"/>
        </w:sectPr>
      </w:pPr>
    </w:p>
    <w:p w14:paraId="5234848A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334D823A" w14:textId="77777777">
        <w:trPr>
          <w:trHeight w:val="2210"/>
        </w:trPr>
        <w:tc>
          <w:tcPr>
            <w:tcW w:w="2686" w:type="dxa"/>
          </w:tcPr>
          <w:p w14:paraId="43CD735B" w14:textId="77777777" w:rsidR="00967B5C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3BCF4000" w14:textId="77777777" w:rsidR="00967B5C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повишаване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качеството на здравни услуги.</w:t>
            </w:r>
          </w:p>
        </w:tc>
        <w:tc>
          <w:tcPr>
            <w:tcW w:w="2485" w:type="dxa"/>
          </w:tcPr>
          <w:p w14:paraId="18D726F4" w14:textId="77777777" w:rsidR="00967B5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Обезпечаване</w:t>
            </w:r>
          </w:p>
          <w:p w14:paraId="10FE2826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населените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със здравни услуги</w:t>
            </w:r>
          </w:p>
        </w:tc>
        <w:tc>
          <w:tcPr>
            <w:tcW w:w="1858" w:type="dxa"/>
          </w:tcPr>
          <w:p w14:paraId="0156F48D" w14:textId="77777777" w:rsidR="00967B5C" w:rsidRDefault="00000000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7FF08848" w14:textId="7B4C22FD" w:rsidR="00967B5C" w:rsidRDefault="004F154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49A921CD" w14:textId="29C24C7F" w:rsidR="00967B5C" w:rsidRDefault="00000000">
            <w:pPr>
              <w:pStyle w:val="TableParagraph"/>
              <w:spacing w:line="27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 xml:space="preserve">2027 г. </w:t>
            </w:r>
            <w:r>
              <w:rPr>
                <w:spacing w:val="-2"/>
                <w:sz w:val="24"/>
              </w:rPr>
              <w:t>ПИРО- 2021</w:t>
            </w:r>
            <w:r w:rsidR="004F1541">
              <w:rPr>
                <w:spacing w:val="-2"/>
                <w:sz w:val="24"/>
              </w:rPr>
              <w:t>-2</w:t>
            </w:r>
            <w:r>
              <w:rPr>
                <w:spacing w:val="-2"/>
                <w:sz w:val="24"/>
              </w:rPr>
              <w:t>027</w:t>
            </w:r>
          </w:p>
        </w:tc>
        <w:tc>
          <w:tcPr>
            <w:tcW w:w="2173" w:type="dxa"/>
          </w:tcPr>
          <w:p w14:paraId="78828D36" w14:textId="77777777" w:rsidR="00967B5C" w:rsidRDefault="00000000">
            <w:pPr>
              <w:pStyle w:val="TableParagraph"/>
              <w:spacing w:before="1"/>
              <w:ind w:right="421"/>
              <w:rPr>
                <w:sz w:val="24"/>
              </w:rPr>
            </w:pPr>
            <w:r>
              <w:rPr>
                <w:sz w:val="24"/>
              </w:rPr>
              <w:t>Здравни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 във всички населени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472" w:type="dxa"/>
          </w:tcPr>
          <w:p w14:paraId="4370455B" w14:textId="77777777" w:rsidR="00967B5C" w:rsidRDefault="0000000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45218DE6" w14:textId="77777777" w:rsidR="00967B5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-добро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здравно обслужване на </w:t>
            </w:r>
            <w:r>
              <w:rPr>
                <w:spacing w:val="-2"/>
                <w:sz w:val="24"/>
              </w:rPr>
              <w:t>населението.</w:t>
            </w:r>
          </w:p>
        </w:tc>
      </w:tr>
      <w:tr w:rsidR="00967B5C" w14:paraId="654785B7" w14:textId="77777777">
        <w:trPr>
          <w:trHeight w:val="4140"/>
        </w:trPr>
        <w:tc>
          <w:tcPr>
            <w:tcW w:w="2686" w:type="dxa"/>
          </w:tcPr>
          <w:p w14:paraId="3F89C476" w14:textId="77777777" w:rsidR="00967B5C" w:rsidRDefault="00000000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8.Спазване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принципите за ефективност и ефикасност при</w:t>
            </w:r>
          </w:p>
          <w:p w14:paraId="2342B118" w14:textId="77777777" w:rsidR="00967B5C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управлението на финансовите ресурси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 </w:t>
            </w:r>
            <w:r>
              <w:rPr>
                <w:spacing w:val="-2"/>
                <w:sz w:val="24"/>
              </w:rPr>
              <w:t>дисциплина.</w:t>
            </w:r>
          </w:p>
        </w:tc>
        <w:tc>
          <w:tcPr>
            <w:tcW w:w="2485" w:type="dxa"/>
          </w:tcPr>
          <w:p w14:paraId="5090B178" w14:textId="77777777" w:rsidR="00967B5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Подход </w:t>
            </w:r>
            <w:r>
              <w:rPr>
                <w:spacing w:val="-5"/>
                <w:sz w:val="24"/>
              </w:rPr>
              <w:t>за</w:t>
            </w:r>
          </w:p>
          <w:p w14:paraId="59F53AEF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балансирано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E2C3B5" w14:textId="13A7FA47" w:rsidR="00967B5C" w:rsidRDefault="0000000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устойчиво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на община</w:t>
            </w:r>
            <w:r w:rsidR="004F1541">
              <w:rPr>
                <w:sz w:val="24"/>
              </w:rPr>
              <w:t xml:space="preserve"> Борован</w:t>
            </w:r>
            <w:r>
              <w:rPr>
                <w:sz w:val="24"/>
              </w:rPr>
              <w:t>. Публичност и прозрачност при управление на</w:t>
            </w:r>
          </w:p>
          <w:p w14:paraId="297ACB46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публичния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изпълнение</w:t>
            </w:r>
          </w:p>
          <w:p w14:paraId="66D51212" w14:textId="77777777" w:rsidR="00967B5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поставените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58" w:type="dxa"/>
          </w:tcPr>
          <w:p w14:paraId="17232DFC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3BA7D02C" w14:textId="5E6CEC09" w:rsidR="00967B5C" w:rsidRDefault="004F154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2FEA0798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  <w:p w14:paraId="4032235E" w14:textId="7D7CB7CF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Общински </w:t>
            </w: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 w:rsidR="002E7623">
              <w:rPr>
                <w:spacing w:val="-15"/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73" w:type="dxa"/>
          </w:tcPr>
          <w:p w14:paraId="5E839C1F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Проследяване </w:t>
            </w:r>
            <w:r>
              <w:rPr>
                <w:sz w:val="24"/>
              </w:rPr>
              <w:t xml:space="preserve">промените в </w:t>
            </w:r>
            <w:r>
              <w:rPr>
                <w:spacing w:val="-2"/>
                <w:sz w:val="24"/>
              </w:rPr>
              <w:t>нормативната</w:t>
            </w:r>
          </w:p>
          <w:p w14:paraId="7A093C55" w14:textId="77777777" w:rsidR="00967B5C" w:rsidRDefault="0000000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уредба. Текущо докладване пред ръководството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събирането на </w:t>
            </w:r>
            <w:r>
              <w:rPr>
                <w:spacing w:val="-2"/>
                <w:sz w:val="24"/>
              </w:rPr>
              <w:t>приходите.</w:t>
            </w:r>
          </w:p>
          <w:p w14:paraId="4F5C785F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върху разходване на </w:t>
            </w:r>
            <w:r>
              <w:rPr>
                <w:spacing w:val="-2"/>
                <w:sz w:val="24"/>
              </w:rPr>
              <w:t>средствата.</w:t>
            </w:r>
          </w:p>
        </w:tc>
        <w:tc>
          <w:tcPr>
            <w:tcW w:w="1472" w:type="dxa"/>
          </w:tcPr>
          <w:p w14:paraId="2982B924" w14:textId="77777777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170571BF" w14:textId="77777777" w:rsidR="00967B5C" w:rsidRDefault="00000000">
            <w:pPr>
              <w:pStyle w:val="TableParagraph"/>
              <w:ind w:left="105" w:right="850"/>
              <w:rPr>
                <w:sz w:val="24"/>
              </w:rPr>
            </w:pPr>
            <w:r>
              <w:rPr>
                <w:sz w:val="24"/>
              </w:rPr>
              <w:t>Постигане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планирана</w:t>
            </w:r>
          </w:p>
          <w:p w14:paraId="46E973CB" w14:textId="77777777" w:rsidR="00967B5C" w:rsidRDefault="0000000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събираемост на приходите с общински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14:paraId="050C108F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Приключване</w:t>
            </w:r>
          </w:p>
          <w:p w14:paraId="3AE4014F" w14:textId="77777777" w:rsidR="00967B5C" w:rsidRDefault="00000000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бюджетната година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 на просрочените </w:t>
            </w:r>
            <w:r>
              <w:rPr>
                <w:spacing w:val="-2"/>
                <w:sz w:val="24"/>
              </w:rPr>
              <w:t>задължения.</w:t>
            </w:r>
          </w:p>
          <w:p w14:paraId="581318DA" w14:textId="77777777" w:rsidR="00967B5C" w:rsidRDefault="00000000">
            <w:pPr>
              <w:pStyle w:val="TableParagraph"/>
              <w:ind w:left="105" w:right="7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Прозрачно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FAD4546" w14:textId="77777777" w:rsidR="00967B5C" w:rsidRDefault="00000000">
            <w:pPr>
              <w:pStyle w:val="TableParagraph"/>
              <w:spacing w:line="270" w:lineRule="atLeast"/>
              <w:ind w:left="105" w:right="162"/>
              <w:rPr>
                <w:sz w:val="24"/>
              </w:rPr>
            </w:pPr>
            <w:r>
              <w:rPr>
                <w:sz w:val="24"/>
              </w:rPr>
              <w:t>публичния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повишено доверие на избирателите.</w:t>
            </w:r>
          </w:p>
        </w:tc>
      </w:tr>
      <w:tr w:rsidR="00967B5C" w14:paraId="323C89AA" w14:textId="77777777">
        <w:trPr>
          <w:trHeight w:val="1932"/>
        </w:trPr>
        <w:tc>
          <w:tcPr>
            <w:tcW w:w="2686" w:type="dxa"/>
          </w:tcPr>
          <w:p w14:paraId="03E19DEB" w14:textId="037AAA58" w:rsidR="00967B5C" w:rsidRDefault="00000000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9.Поддържане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 ниво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компетентност, знания и умения на служителите работещи в </w:t>
            </w:r>
            <w:r w:rsidR="004F1541">
              <w:rPr>
                <w:sz w:val="24"/>
              </w:rPr>
              <w:t>дирекция „ ФСПДАО“</w:t>
            </w:r>
          </w:p>
        </w:tc>
        <w:tc>
          <w:tcPr>
            <w:tcW w:w="2485" w:type="dxa"/>
          </w:tcPr>
          <w:p w14:paraId="0173EB16" w14:textId="77777777" w:rsidR="00967B5C" w:rsidRDefault="00000000">
            <w:pPr>
              <w:pStyle w:val="TableParagraph"/>
              <w:ind w:left="107" w:right="727"/>
              <w:jc w:val="both"/>
              <w:rPr>
                <w:sz w:val="24"/>
              </w:rPr>
            </w:pPr>
            <w:r>
              <w:rPr>
                <w:sz w:val="24"/>
              </w:rPr>
              <w:t>Подобряване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обслужването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приветлива</w:t>
            </w:r>
          </w:p>
          <w:p w14:paraId="570E4CA2" w14:textId="77777777" w:rsidR="00967B5C" w:rsidRDefault="00000000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повишаване на</w:t>
            </w:r>
          </w:p>
          <w:p w14:paraId="5A9ED20C" w14:textId="77777777" w:rsidR="00967B5C" w:rsidRDefault="00000000">
            <w:pPr>
              <w:pStyle w:val="TableParagraph"/>
              <w:spacing w:line="270" w:lineRule="atLeast"/>
              <w:ind w:left="107" w:right="835"/>
              <w:rPr>
                <w:sz w:val="24"/>
              </w:rPr>
            </w:pPr>
            <w:r>
              <w:rPr>
                <w:sz w:val="24"/>
              </w:rPr>
              <w:t>доверието на местната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</w:t>
            </w:r>
          </w:p>
        </w:tc>
        <w:tc>
          <w:tcPr>
            <w:tcW w:w="1858" w:type="dxa"/>
          </w:tcPr>
          <w:p w14:paraId="19ECEA95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30F00FE6" w14:textId="15E0C5B2" w:rsidR="00967B5C" w:rsidRDefault="004F154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049EC61F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5A234563" w14:textId="77777777" w:rsidR="00967B5C" w:rsidRDefault="0000000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Участие на служителите от </w:t>
            </w:r>
            <w:r>
              <w:rPr>
                <w:spacing w:val="-2"/>
                <w:sz w:val="24"/>
              </w:rPr>
              <w:t xml:space="preserve">общинска </w:t>
            </w: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обучения в</w:t>
            </w:r>
          </w:p>
          <w:p w14:paraId="1629D4AA" w14:textId="77777777" w:rsidR="00967B5C" w:rsidRDefault="00000000">
            <w:pPr>
              <w:pStyle w:val="TableParagraph"/>
              <w:spacing w:line="270" w:lineRule="atLeast"/>
              <w:ind w:right="620"/>
              <w:rPr>
                <w:sz w:val="24"/>
              </w:rPr>
            </w:pPr>
            <w:r>
              <w:rPr>
                <w:sz w:val="24"/>
              </w:rPr>
              <w:t>областите на дейността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1472" w:type="dxa"/>
          </w:tcPr>
          <w:p w14:paraId="5DD02E3C" w14:textId="77777777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168AA1A5" w14:textId="77777777" w:rsidR="00967B5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Повишаване</w:t>
            </w:r>
          </w:p>
          <w:p w14:paraId="5F67F55B" w14:textId="77777777" w:rsidR="00967B5C" w:rsidRDefault="00000000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квалификацията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служителите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 качествена и ефективна работа.</w:t>
            </w:r>
          </w:p>
        </w:tc>
      </w:tr>
      <w:tr w:rsidR="00967B5C" w14:paraId="1319762A" w14:textId="77777777">
        <w:trPr>
          <w:trHeight w:val="957"/>
        </w:trPr>
        <w:tc>
          <w:tcPr>
            <w:tcW w:w="2686" w:type="dxa"/>
          </w:tcPr>
          <w:p w14:paraId="5779FDEC" w14:textId="5F220CDD" w:rsidR="00967B5C" w:rsidRDefault="00000000">
            <w:pPr>
              <w:pStyle w:val="TableParagraph"/>
              <w:spacing w:before="3"/>
              <w:ind w:left="220" w:right="596"/>
              <w:rPr>
                <w:sz w:val="24"/>
              </w:rPr>
            </w:pPr>
            <w:r>
              <w:rPr>
                <w:sz w:val="24"/>
              </w:rPr>
              <w:t>10.Запознаване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жителите на община </w:t>
            </w:r>
            <w:r w:rsidR="004F1541">
              <w:rPr>
                <w:sz w:val="24"/>
              </w:rPr>
              <w:t xml:space="preserve">Борован </w:t>
            </w:r>
            <w:r>
              <w:rPr>
                <w:sz w:val="24"/>
              </w:rPr>
              <w:t>с</w:t>
            </w:r>
          </w:p>
        </w:tc>
        <w:tc>
          <w:tcPr>
            <w:tcW w:w="2485" w:type="dxa"/>
          </w:tcPr>
          <w:p w14:paraId="7E0F254A" w14:textId="77777777" w:rsidR="00967B5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управленски</w:t>
            </w:r>
          </w:p>
          <w:p w14:paraId="261690EE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Общинска</w:t>
            </w:r>
          </w:p>
        </w:tc>
        <w:tc>
          <w:tcPr>
            <w:tcW w:w="1858" w:type="dxa"/>
          </w:tcPr>
          <w:p w14:paraId="4AC2B67A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</w:tcPr>
          <w:p w14:paraId="2ADF531E" w14:textId="77777777" w:rsidR="00967B5C" w:rsidRDefault="00000000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публични</w:t>
            </w:r>
          </w:p>
          <w:p w14:paraId="548475D9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обсъждания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72" w:type="dxa"/>
          </w:tcPr>
          <w:p w14:paraId="78A9D866" w14:textId="77777777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26DFC7B4" w14:textId="77777777" w:rsidR="00967B5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Прозрачност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1FD0799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демократичност</w:t>
            </w:r>
            <w:r>
              <w:rPr>
                <w:spacing w:val="-5"/>
                <w:sz w:val="24"/>
              </w:rPr>
              <w:t xml:space="preserve"> при</w:t>
            </w:r>
          </w:p>
        </w:tc>
      </w:tr>
    </w:tbl>
    <w:p w14:paraId="52D6ED38" w14:textId="77777777" w:rsidR="00967B5C" w:rsidRDefault="00967B5C">
      <w:pPr>
        <w:pStyle w:val="TableParagraph"/>
        <w:rPr>
          <w:sz w:val="24"/>
        </w:rPr>
        <w:sectPr w:rsidR="00967B5C">
          <w:pgSz w:w="15840" w:h="12240" w:orient="landscape"/>
          <w:pgMar w:top="1380" w:right="1080" w:bottom="280" w:left="1080" w:header="708" w:footer="708" w:gutter="0"/>
          <w:cols w:space="708"/>
        </w:sectPr>
      </w:pPr>
    </w:p>
    <w:p w14:paraId="1A574D85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69C8F484" w14:textId="77777777">
        <w:trPr>
          <w:trHeight w:val="2484"/>
        </w:trPr>
        <w:tc>
          <w:tcPr>
            <w:tcW w:w="2686" w:type="dxa"/>
          </w:tcPr>
          <w:p w14:paraId="2245A86E" w14:textId="77777777" w:rsidR="00967B5C" w:rsidRDefault="00000000">
            <w:pPr>
              <w:pStyle w:val="TableParagraph"/>
              <w:spacing w:before="6"/>
              <w:ind w:left="220" w:right="596"/>
              <w:rPr>
                <w:sz w:val="24"/>
              </w:rPr>
            </w:pPr>
            <w:r>
              <w:rPr>
                <w:spacing w:val="-2"/>
                <w:sz w:val="24"/>
              </w:rPr>
              <w:t>текущите приоритети,</w:t>
            </w:r>
          </w:p>
          <w:p w14:paraId="655B57E1" w14:textId="77777777" w:rsidR="00967B5C" w:rsidRDefault="0000000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проблеми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 свързани с важни въпроси и теми.</w:t>
            </w:r>
          </w:p>
        </w:tc>
        <w:tc>
          <w:tcPr>
            <w:tcW w:w="2485" w:type="dxa"/>
          </w:tcPr>
          <w:p w14:paraId="7C473D5C" w14:textId="77777777" w:rsidR="00967B5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5409DE78" w14:textId="2A96214D" w:rsidR="00967B5C" w:rsidRDefault="00B42508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Борован, който включва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прозрачност и отчетност на</w:t>
            </w:r>
          </w:p>
          <w:p w14:paraId="19A878BD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дейностите на </w:t>
            </w:r>
            <w:r>
              <w:rPr>
                <w:spacing w:val="-2"/>
                <w:sz w:val="24"/>
              </w:rPr>
              <w:t>администрацията.</w:t>
            </w:r>
          </w:p>
        </w:tc>
        <w:tc>
          <w:tcPr>
            <w:tcW w:w="1858" w:type="dxa"/>
          </w:tcPr>
          <w:p w14:paraId="6F2CA7A6" w14:textId="64F54681" w:rsidR="00967B5C" w:rsidRDefault="004F1541">
            <w:pPr>
              <w:pStyle w:val="TableParagraph"/>
              <w:spacing w:before="1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1F2885F7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70A8158A" w14:textId="77777777" w:rsidR="00967B5C" w:rsidRDefault="00000000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важни </w:t>
            </w:r>
            <w:r>
              <w:rPr>
                <w:spacing w:val="-2"/>
                <w:sz w:val="24"/>
              </w:rPr>
              <w:t xml:space="preserve">общозначими приоритетни </w:t>
            </w:r>
            <w:r>
              <w:rPr>
                <w:sz w:val="24"/>
              </w:rPr>
              <w:t>въпроси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теми, </w:t>
            </w:r>
            <w:r>
              <w:rPr>
                <w:spacing w:val="-2"/>
                <w:sz w:val="24"/>
              </w:rPr>
              <w:t>касаещи</w:t>
            </w:r>
          </w:p>
          <w:p w14:paraId="7B4F53E7" w14:textId="77777777" w:rsidR="00967B5C" w:rsidRDefault="00000000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интересите на населението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общината</w:t>
            </w:r>
          </w:p>
        </w:tc>
        <w:tc>
          <w:tcPr>
            <w:tcW w:w="1472" w:type="dxa"/>
          </w:tcPr>
          <w:p w14:paraId="2D52C007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14:paraId="5A9D90CD" w14:textId="77777777" w:rsidR="00967B5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вземане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общината решения.</w:t>
            </w:r>
          </w:p>
        </w:tc>
      </w:tr>
      <w:tr w:rsidR="00967B5C" w14:paraId="70C8BEDB" w14:textId="77777777">
        <w:trPr>
          <w:trHeight w:val="3038"/>
        </w:trPr>
        <w:tc>
          <w:tcPr>
            <w:tcW w:w="2686" w:type="dxa"/>
          </w:tcPr>
          <w:p w14:paraId="5D59694F" w14:textId="77777777" w:rsidR="00967B5C" w:rsidRDefault="00000000">
            <w:pPr>
              <w:pStyle w:val="TableParagraph"/>
              <w:spacing w:before="1"/>
              <w:ind w:left="110" w:right="7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11.Повишаване </w:t>
            </w:r>
            <w:r>
              <w:rPr>
                <w:sz w:val="24"/>
              </w:rPr>
              <w:t>събираемостта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29D11E" w14:textId="77777777" w:rsidR="00967B5C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местните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данъци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такси.</w:t>
            </w:r>
          </w:p>
        </w:tc>
        <w:tc>
          <w:tcPr>
            <w:tcW w:w="2485" w:type="dxa"/>
          </w:tcPr>
          <w:p w14:paraId="4148486F" w14:textId="77777777" w:rsidR="00967B5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Повишаване</w:t>
            </w:r>
          </w:p>
          <w:p w14:paraId="0D0FB0AE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събираемостта на местните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данъци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такси.</w:t>
            </w:r>
          </w:p>
        </w:tc>
        <w:tc>
          <w:tcPr>
            <w:tcW w:w="1858" w:type="dxa"/>
          </w:tcPr>
          <w:p w14:paraId="2DF9BB55" w14:textId="77777777" w:rsidR="00967B5C" w:rsidRDefault="00000000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60948797" w14:textId="43920A46" w:rsidR="00967B5C" w:rsidRDefault="00B42508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3D229248" w14:textId="50A66EC9" w:rsidR="00967B5C" w:rsidRDefault="00000000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 xml:space="preserve">2027 г. ПИРО – </w:t>
            </w:r>
            <w:r>
              <w:rPr>
                <w:spacing w:val="-2"/>
                <w:sz w:val="24"/>
              </w:rPr>
              <w:t>2021</w:t>
            </w:r>
            <w:r w:rsidR="004F1541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2027</w:t>
            </w:r>
          </w:p>
        </w:tc>
        <w:tc>
          <w:tcPr>
            <w:tcW w:w="2173" w:type="dxa"/>
          </w:tcPr>
          <w:p w14:paraId="7252B99B" w14:textId="77777777" w:rsidR="00967B5C" w:rsidRDefault="00000000">
            <w:pPr>
              <w:pStyle w:val="TableParagraph"/>
              <w:spacing w:before="1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Ефективно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A76D43" w14:textId="77777777" w:rsidR="00967B5C" w:rsidRDefault="00000000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планиране,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чрез </w:t>
            </w:r>
            <w:r>
              <w:rPr>
                <w:spacing w:val="-2"/>
                <w:sz w:val="24"/>
              </w:rPr>
              <w:t>установяване,</w:t>
            </w:r>
          </w:p>
          <w:p w14:paraId="34178A38" w14:textId="77777777" w:rsidR="00967B5C" w:rsidRDefault="00000000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обезпечаване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принудително </w:t>
            </w:r>
            <w:r>
              <w:rPr>
                <w:sz w:val="24"/>
              </w:rPr>
              <w:t>събиране на</w:t>
            </w:r>
          </w:p>
          <w:p w14:paraId="061E48E2" w14:textId="77777777" w:rsidR="00967B5C" w:rsidRDefault="00000000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местните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данъци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такси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</w:t>
            </w:r>
            <w:r>
              <w:rPr>
                <w:spacing w:val="-4"/>
                <w:sz w:val="24"/>
              </w:rPr>
              <w:t>ЧСИ.</w:t>
            </w:r>
          </w:p>
        </w:tc>
        <w:tc>
          <w:tcPr>
            <w:tcW w:w="1472" w:type="dxa"/>
          </w:tcPr>
          <w:p w14:paraId="52DEC4F7" w14:textId="77777777" w:rsidR="00967B5C" w:rsidRDefault="00000000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473720C8" w14:textId="77777777" w:rsidR="00967B5C" w:rsidRDefault="00000000">
            <w:pPr>
              <w:pStyle w:val="TableParagraph"/>
              <w:spacing w:before="1"/>
              <w:ind w:left="105" w:right="850"/>
              <w:rPr>
                <w:sz w:val="24"/>
              </w:rPr>
            </w:pPr>
            <w:r>
              <w:rPr>
                <w:sz w:val="24"/>
              </w:rPr>
              <w:t>Постигане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планираната</w:t>
            </w:r>
          </w:p>
          <w:p w14:paraId="28F16576" w14:textId="77777777" w:rsidR="00967B5C" w:rsidRDefault="00000000">
            <w:pPr>
              <w:pStyle w:val="TableParagraph"/>
              <w:ind w:left="105" w:right="626"/>
              <w:rPr>
                <w:sz w:val="24"/>
              </w:rPr>
            </w:pPr>
            <w:r>
              <w:rPr>
                <w:sz w:val="24"/>
              </w:rPr>
              <w:t>събираемост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приходите с </w:t>
            </w:r>
            <w:r>
              <w:rPr>
                <w:spacing w:val="-2"/>
                <w:sz w:val="24"/>
              </w:rPr>
              <w:t>имуществен</w:t>
            </w:r>
          </w:p>
          <w:p w14:paraId="4FCE1A50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характер.</w:t>
            </w:r>
          </w:p>
          <w:p w14:paraId="30D43C9D" w14:textId="77777777" w:rsidR="00967B5C" w:rsidRDefault="00000000">
            <w:pPr>
              <w:pStyle w:val="TableParagraph"/>
              <w:ind w:left="105" w:right="7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Ефективно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9262CCC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публичния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8917F2E" w14:textId="77777777" w:rsidR="00967B5C" w:rsidRDefault="00000000">
            <w:pPr>
              <w:pStyle w:val="TableParagraph"/>
              <w:spacing w:line="270" w:lineRule="atLeast"/>
              <w:ind w:left="105" w:right="312"/>
              <w:rPr>
                <w:sz w:val="24"/>
              </w:rPr>
            </w:pPr>
            <w:r>
              <w:rPr>
                <w:sz w:val="24"/>
              </w:rPr>
              <w:t>повишено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доверие на избирателите.</w:t>
            </w:r>
          </w:p>
        </w:tc>
      </w:tr>
      <w:tr w:rsidR="00967B5C" w14:paraId="4CD430B0" w14:textId="77777777">
        <w:trPr>
          <w:trHeight w:val="2207"/>
        </w:trPr>
        <w:tc>
          <w:tcPr>
            <w:tcW w:w="2686" w:type="dxa"/>
          </w:tcPr>
          <w:p w14:paraId="604ECBC5" w14:textId="77777777" w:rsidR="00967B5C" w:rsidRDefault="00000000">
            <w:pPr>
              <w:pStyle w:val="TableParagraph"/>
              <w:ind w:left="110" w:right="677"/>
              <w:rPr>
                <w:sz w:val="24"/>
              </w:rPr>
            </w:pPr>
            <w:r>
              <w:rPr>
                <w:sz w:val="24"/>
              </w:rPr>
              <w:t>12.Поддържане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добро ниво на</w:t>
            </w:r>
          </w:p>
          <w:p w14:paraId="49EC3A47" w14:textId="77777777" w:rsidR="00967B5C" w:rsidRDefault="00000000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компетентност, знания и умения на служителите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отговорни за събираемостта на</w:t>
            </w:r>
          </w:p>
          <w:p w14:paraId="06849D59" w14:textId="269B8D46" w:rsidR="00967B5C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данъците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община</w:t>
            </w:r>
            <w:r w:rsidR="004F1541">
              <w:rPr>
                <w:sz w:val="24"/>
              </w:rPr>
              <w:t xml:space="preserve"> Борован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5" w:type="dxa"/>
          </w:tcPr>
          <w:p w14:paraId="289513DC" w14:textId="77777777" w:rsidR="00967B5C" w:rsidRDefault="00000000">
            <w:pPr>
              <w:pStyle w:val="TableParagraph"/>
              <w:ind w:left="107" w:right="727"/>
              <w:jc w:val="both"/>
              <w:rPr>
                <w:sz w:val="24"/>
              </w:rPr>
            </w:pPr>
            <w:r>
              <w:rPr>
                <w:sz w:val="24"/>
              </w:rPr>
              <w:t>Подобряване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обслужването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приветлива</w:t>
            </w:r>
          </w:p>
          <w:p w14:paraId="7A279F0F" w14:textId="77777777" w:rsidR="00967B5C" w:rsidRDefault="00000000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повишаване на</w:t>
            </w:r>
          </w:p>
          <w:p w14:paraId="5D0DEEDE" w14:textId="77777777" w:rsidR="00967B5C" w:rsidRDefault="00000000">
            <w:pPr>
              <w:pStyle w:val="TableParagraph"/>
              <w:ind w:left="107" w:right="835"/>
              <w:rPr>
                <w:sz w:val="24"/>
              </w:rPr>
            </w:pPr>
            <w:r>
              <w:rPr>
                <w:sz w:val="24"/>
              </w:rPr>
              <w:t>доверието на местната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</w:t>
            </w:r>
          </w:p>
        </w:tc>
        <w:tc>
          <w:tcPr>
            <w:tcW w:w="1858" w:type="dxa"/>
          </w:tcPr>
          <w:p w14:paraId="7A91B48E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42C899BB" w14:textId="57D1567F" w:rsidR="00967B5C" w:rsidRDefault="004F1541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24BE7560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39A9A091" w14:textId="77777777" w:rsidR="00967B5C" w:rsidRDefault="0000000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Участие на служителите от </w:t>
            </w:r>
            <w:r>
              <w:rPr>
                <w:spacing w:val="-2"/>
                <w:sz w:val="24"/>
              </w:rPr>
              <w:t xml:space="preserve">общинска </w:t>
            </w: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обучения в</w:t>
            </w:r>
          </w:p>
          <w:p w14:paraId="3B81B976" w14:textId="77777777" w:rsidR="00967B5C" w:rsidRDefault="00000000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областите на дейността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1472" w:type="dxa"/>
          </w:tcPr>
          <w:p w14:paraId="7AB4B516" w14:textId="77777777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0194094D" w14:textId="77777777" w:rsidR="00967B5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Повишаване</w:t>
            </w:r>
          </w:p>
          <w:p w14:paraId="27358FA3" w14:textId="77777777" w:rsidR="00967B5C" w:rsidRDefault="00000000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квалификацията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служителите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по- качествена и ефективна работа.</w:t>
            </w:r>
          </w:p>
        </w:tc>
      </w:tr>
      <w:tr w:rsidR="00967B5C" w14:paraId="5A39C683" w14:textId="77777777">
        <w:trPr>
          <w:trHeight w:val="1380"/>
        </w:trPr>
        <w:tc>
          <w:tcPr>
            <w:tcW w:w="2686" w:type="dxa"/>
          </w:tcPr>
          <w:p w14:paraId="035CB86E" w14:textId="77777777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13.Повишаване на жизнения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хора със специфични </w:t>
            </w:r>
            <w:r>
              <w:rPr>
                <w:spacing w:val="-2"/>
                <w:sz w:val="24"/>
              </w:rPr>
              <w:t>потребности.</w:t>
            </w:r>
          </w:p>
        </w:tc>
        <w:tc>
          <w:tcPr>
            <w:tcW w:w="2485" w:type="dxa"/>
          </w:tcPr>
          <w:p w14:paraId="171BFFB9" w14:textId="76A32CCC" w:rsidR="00967B5C" w:rsidRDefault="004F15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Поддържане високо ниво на предоставяни социални услуги.</w:t>
            </w:r>
          </w:p>
        </w:tc>
        <w:tc>
          <w:tcPr>
            <w:tcW w:w="1858" w:type="dxa"/>
          </w:tcPr>
          <w:p w14:paraId="282E12AF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0A8F7914" w14:textId="5A0C3C4E" w:rsidR="00967B5C" w:rsidRDefault="004F15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Борован за</w:t>
            </w:r>
          </w:p>
        </w:tc>
        <w:tc>
          <w:tcPr>
            <w:tcW w:w="2173" w:type="dxa"/>
          </w:tcPr>
          <w:p w14:paraId="407DCA21" w14:textId="22726756" w:rsidR="00967B5C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Подкрепа на хората със</w:t>
            </w:r>
          </w:p>
        </w:tc>
        <w:tc>
          <w:tcPr>
            <w:tcW w:w="1472" w:type="dxa"/>
          </w:tcPr>
          <w:p w14:paraId="34C02C54" w14:textId="77777777" w:rsidR="00967B5C" w:rsidRDefault="0000000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4B717246" w14:textId="463B4CAF" w:rsidR="00967B5C" w:rsidRDefault="0000000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Подкрепа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хора със специфични потребности от община</w:t>
            </w:r>
            <w:r w:rsidR="004F1541">
              <w:rPr>
                <w:sz w:val="24"/>
              </w:rPr>
              <w:t xml:space="preserve"> Борован</w:t>
            </w:r>
            <w:r>
              <w:rPr>
                <w:sz w:val="24"/>
              </w:rPr>
              <w:t>.</w:t>
            </w:r>
          </w:p>
        </w:tc>
      </w:tr>
    </w:tbl>
    <w:p w14:paraId="75817CAF" w14:textId="77777777" w:rsidR="00967B5C" w:rsidRDefault="00967B5C">
      <w:pPr>
        <w:pStyle w:val="TableParagraph"/>
        <w:rPr>
          <w:sz w:val="24"/>
        </w:rPr>
        <w:sectPr w:rsidR="00967B5C">
          <w:pgSz w:w="15840" w:h="12240" w:orient="landscape"/>
          <w:pgMar w:top="1380" w:right="1080" w:bottom="280" w:left="1080" w:header="708" w:footer="708" w:gutter="0"/>
          <w:cols w:space="708"/>
        </w:sectPr>
      </w:pPr>
    </w:p>
    <w:p w14:paraId="03993166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06D5C082" w14:textId="77777777">
        <w:trPr>
          <w:trHeight w:val="1381"/>
        </w:trPr>
        <w:tc>
          <w:tcPr>
            <w:tcW w:w="2686" w:type="dxa"/>
          </w:tcPr>
          <w:p w14:paraId="2708D838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5" w:type="dxa"/>
          </w:tcPr>
          <w:p w14:paraId="195B9EBC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14:paraId="6AE54339" w14:textId="77777777" w:rsidR="00967B5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мандат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2023-</w:t>
            </w:r>
          </w:p>
          <w:p w14:paraId="7850D2FF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4FBB730D" w14:textId="02894285" w:rsidR="00967B5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специфични потребности</w:t>
            </w:r>
            <w:r w:rsidR="004F1541">
              <w:rPr>
                <w:spacing w:val="-2"/>
                <w:sz w:val="24"/>
              </w:rPr>
              <w:t>. Участия в проекти със социална насоченост.</w:t>
            </w:r>
          </w:p>
        </w:tc>
        <w:tc>
          <w:tcPr>
            <w:tcW w:w="1472" w:type="dxa"/>
          </w:tcPr>
          <w:p w14:paraId="6539A1A5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14:paraId="6EFB34AB" w14:textId="77777777" w:rsidR="00967B5C" w:rsidRDefault="0000000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Намаляване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6207C62" w14:textId="77777777" w:rsidR="00967B5C" w:rsidRDefault="00000000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безработицата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 наетия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предоставяне на</w:t>
            </w:r>
          </w:p>
          <w:p w14:paraId="1750839C" w14:textId="77777777" w:rsidR="00967B5C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услугите.</w:t>
            </w:r>
          </w:p>
        </w:tc>
      </w:tr>
      <w:tr w:rsidR="00967B5C" w14:paraId="7AE619B8" w14:textId="77777777">
        <w:trPr>
          <w:trHeight w:val="2208"/>
        </w:trPr>
        <w:tc>
          <w:tcPr>
            <w:tcW w:w="2686" w:type="dxa"/>
          </w:tcPr>
          <w:p w14:paraId="5146DD9E" w14:textId="77777777" w:rsidR="00967B5C" w:rsidRDefault="00000000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 xml:space="preserve">14.Подобряване на </w:t>
            </w:r>
            <w:r>
              <w:rPr>
                <w:spacing w:val="-2"/>
                <w:sz w:val="24"/>
              </w:rPr>
              <w:t xml:space="preserve">материално- </w:t>
            </w:r>
            <w:r>
              <w:rPr>
                <w:sz w:val="24"/>
              </w:rPr>
              <w:t>техническата база на социалните заведения, клубове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пенсионера и хора с увреждания в </w:t>
            </w:r>
            <w:r>
              <w:rPr>
                <w:spacing w:val="-2"/>
                <w:sz w:val="24"/>
              </w:rPr>
              <w:t>общината.</w:t>
            </w:r>
          </w:p>
        </w:tc>
        <w:tc>
          <w:tcPr>
            <w:tcW w:w="2485" w:type="dxa"/>
          </w:tcPr>
          <w:p w14:paraId="26B0DE8D" w14:textId="77777777" w:rsidR="00967B5C" w:rsidRDefault="00000000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 xml:space="preserve">Подобряване на </w:t>
            </w:r>
            <w:r>
              <w:rPr>
                <w:spacing w:val="-2"/>
                <w:sz w:val="24"/>
              </w:rPr>
              <w:t xml:space="preserve">материално- </w:t>
            </w:r>
            <w:r>
              <w:rPr>
                <w:sz w:val="24"/>
              </w:rPr>
              <w:t>техническата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858" w:type="dxa"/>
          </w:tcPr>
          <w:p w14:paraId="6A568D21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157116E3" w14:textId="5A0B170B" w:rsidR="00967B5C" w:rsidRDefault="003945C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2E87CB85" w14:textId="63ABD41C" w:rsidR="00967B5C" w:rsidRDefault="00000000">
            <w:pPr>
              <w:pStyle w:val="TableParagraph"/>
              <w:spacing w:line="270" w:lineRule="atLeast"/>
              <w:ind w:right="709"/>
              <w:rPr>
                <w:sz w:val="24"/>
              </w:rPr>
            </w:pPr>
            <w:r>
              <w:rPr>
                <w:sz w:val="24"/>
              </w:rPr>
              <w:t xml:space="preserve">2027 г. ПИРО – </w:t>
            </w:r>
            <w:r>
              <w:rPr>
                <w:spacing w:val="-2"/>
                <w:sz w:val="24"/>
              </w:rPr>
              <w:t>2021</w:t>
            </w:r>
            <w:r w:rsidR="004F1541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2027</w:t>
            </w:r>
          </w:p>
        </w:tc>
        <w:tc>
          <w:tcPr>
            <w:tcW w:w="2173" w:type="dxa"/>
          </w:tcPr>
          <w:p w14:paraId="2A978AFA" w14:textId="77777777" w:rsidR="00967B5C" w:rsidRDefault="00000000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Подобряване на </w:t>
            </w:r>
            <w:r>
              <w:rPr>
                <w:spacing w:val="-2"/>
                <w:sz w:val="24"/>
              </w:rPr>
              <w:t xml:space="preserve">материално- </w:t>
            </w:r>
            <w:r>
              <w:rPr>
                <w:sz w:val="24"/>
              </w:rPr>
              <w:t>техническата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472" w:type="dxa"/>
          </w:tcPr>
          <w:p w14:paraId="12BB749C" w14:textId="77777777" w:rsidR="00967B5C" w:rsidRDefault="0000000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3C754BB4" w14:textId="77777777" w:rsidR="00967B5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По-добри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</w:tr>
      <w:tr w:rsidR="00967B5C" w14:paraId="51F277E8" w14:textId="77777777">
        <w:trPr>
          <w:trHeight w:val="3587"/>
        </w:trPr>
        <w:tc>
          <w:tcPr>
            <w:tcW w:w="2686" w:type="dxa"/>
          </w:tcPr>
          <w:p w14:paraId="6875A62C" w14:textId="77777777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15.Осигуряване на заетост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безработни лица по програми за </w:t>
            </w:r>
            <w:r>
              <w:rPr>
                <w:spacing w:val="-2"/>
                <w:sz w:val="24"/>
              </w:rPr>
              <w:t>заетост.</w:t>
            </w:r>
          </w:p>
        </w:tc>
        <w:tc>
          <w:tcPr>
            <w:tcW w:w="2485" w:type="dxa"/>
          </w:tcPr>
          <w:p w14:paraId="0474C96B" w14:textId="7E2BD671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Община </w:t>
            </w:r>
            <w:r w:rsidR="003945CC">
              <w:rPr>
                <w:sz w:val="24"/>
              </w:rPr>
              <w:t xml:space="preserve">Борован </w:t>
            </w:r>
            <w:r>
              <w:rPr>
                <w:sz w:val="24"/>
              </w:rPr>
              <w:t>в</w:t>
            </w:r>
          </w:p>
          <w:p w14:paraId="0F5FC2C6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социална </w:t>
            </w:r>
            <w:r>
              <w:rPr>
                <w:spacing w:val="-2"/>
                <w:sz w:val="24"/>
              </w:rPr>
              <w:t>заетост.</w:t>
            </w:r>
          </w:p>
        </w:tc>
        <w:tc>
          <w:tcPr>
            <w:tcW w:w="1858" w:type="dxa"/>
          </w:tcPr>
          <w:p w14:paraId="67BFE28B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4762ECAD" w14:textId="5A9DA493" w:rsidR="00967B5C" w:rsidRDefault="003945C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391E7E31" w14:textId="77777777" w:rsidR="00967B5C" w:rsidRDefault="00000000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 xml:space="preserve">2027 г. ПИРО – </w:t>
            </w:r>
            <w:r>
              <w:rPr>
                <w:spacing w:val="-2"/>
                <w:sz w:val="24"/>
              </w:rPr>
              <w:t>2021/2027</w:t>
            </w:r>
          </w:p>
        </w:tc>
        <w:tc>
          <w:tcPr>
            <w:tcW w:w="2173" w:type="dxa"/>
          </w:tcPr>
          <w:p w14:paraId="61DBF35E" w14:textId="77777777" w:rsidR="00967B5C" w:rsidRDefault="00000000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Продължаване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участието в</w:t>
            </w:r>
          </w:p>
          <w:p w14:paraId="4E14479F" w14:textId="77777777" w:rsidR="00967B5C" w:rsidRDefault="00000000">
            <w:pPr>
              <w:pStyle w:val="TableParagraph"/>
              <w:ind w:right="9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програми, </w:t>
            </w:r>
            <w:r>
              <w:rPr>
                <w:sz w:val="24"/>
              </w:rPr>
              <w:t>свързани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B0C7CDE" w14:textId="77777777" w:rsidR="00967B5C" w:rsidRDefault="00000000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подобряване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подпомагане</w:t>
            </w:r>
          </w:p>
          <w:p w14:paraId="291F563F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специфични </w:t>
            </w:r>
            <w:r>
              <w:rPr>
                <w:sz w:val="24"/>
              </w:rPr>
              <w:t>социални групи.</w:t>
            </w:r>
          </w:p>
        </w:tc>
        <w:tc>
          <w:tcPr>
            <w:tcW w:w="1472" w:type="dxa"/>
          </w:tcPr>
          <w:p w14:paraId="323C83A2" w14:textId="22F92288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5692A209" w14:textId="77777777" w:rsidR="00967B5C" w:rsidRDefault="00000000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Подобряване на жизнения стандарт и качеството на живот на хора със специфични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нужди.</w:t>
            </w:r>
          </w:p>
          <w:p w14:paraId="525F1859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Намаляване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535E972" w14:textId="77777777" w:rsidR="00967B5C" w:rsidRDefault="00000000">
            <w:pPr>
              <w:pStyle w:val="TableParagraph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безработицата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 наетия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програмите.</w:t>
            </w:r>
          </w:p>
          <w:p w14:paraId="20498F76" w14:textId="77777777" w:rsidR="00967B5C" w:rsidRDefault="00000000">
            <w:pPr>
              <w:pStyle w:val="TableParagraph"/>
              <w:ind w:left="105" w:right="163"/>
              <w:jc w:val="both"/>
              <w:rPr>
                <w:sz w:val="24"/>
              </w:rPr>
            </w:pPr>
            <w:r>
              <w:rPr>
                <w:sz w:val="24"/>
              </w:rPr>
              <w:t>Подкрепа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заетост на лица с</w:t>
            </w:r>
          </w:p>
          <w:p w14:paraId="41115B90" w14:textId="643F542B" w:rsidR="00967B5C" w:rsidRDefault="00000000">
            <w:pPr>
              <w:pStyle w:val="TableParagraph"/>
              <w:spacing w:line="270" w:lineRule="atLeast"/>
              <w:ind w:left="105" w:right="608"/>
              <w:jc w:val="both"/>
              <w:rPr>
                <w:sz w:val="24"/>
              </w:rPr>
            </w:pPr>
            <w:r>
              <w:rPr>
                <w:sz w:val="24"/>
              </w:rPr>
              <w:t>увреждания от община</w:t>
            </w:r>
            <w:r>
              <w:rPr>
                <w:spacing w:val="-3"/>
                <w:sz w:val="24"/>
              </w:rPr>
              <w:t xml:space="preserve"> </w:t>
            </w:r>
            <w:r w:rsidR="003945CC">
              <w:rPr>
                <w:spacing w:val="-3"/>
                <w:sz w:val="24"/>
              </w:rPr>
              <w:t>Борован.</w:t>
            </w:r>
          </w:p>
        </w:tc>
      </w:tr>
      <w:tr w:rsidR="00967B5C" w14:paraId="6668914F" w14:textId="77777777">
        <w:trPr>
          <w:trHeight w:val="1932"/>
        </w:trPr>
        <w:tc>
          <w:tcPr>
            <w:tcW w:w="2686" w:type="dxa"/>
          </w:tcPr>
          <w:p w14:paraId="5DEEDBE4" w14:textId="77777777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16.Подпомагане </w:t>
            </w:r>
            <w:r>
              <w:rPr>
                <w:sz w:val="24"/>
              </w:rPr>
              <w:t>дейността на</w:t>
            </w:r>
          </w:p>
          <w:p w14:paraId="2F76A726" w14:textId="5E5BE43F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читалищата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община </w:t>
            </w:r>
            <w:r w:rsidR="003945CC">
              <w:rPr>
                <w:sz w:val="24"/>
              </w:rPr>
              <w:t>Борован.</w:t>
            </w:r>
          </w:p>
        </w:tc>
        <w:tc>
          <w:tcPr>
            <w:tcW w:w="2485" w:type="dxa"/>
          </w:tcPr>
          <w:p w14:paraId="75F7372A" w14:textId="77777777" w:rsidR="00967B5C" w:rsidRDefault="00000000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Да се съхрани и </w:t>
            </w:r>
            <w:r>
              <w:rPr>
                <w:spacing w:val="-2"/>
                <w:sz w:val="24"/>
              </w:rPr>
              <w:t xml:space="preserve">подпомогне </w:t>
            </w:r>
            <w:r>
              <w:rPr>
                <w:sz w:val="24"/>
              </w:rPr>
              <w:t>читалищната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дейност в общината.</w:t>
            </w:r>
          </w:p>
        </w:tc>
        <w:tc>
          <w:tcPr>
            <w:tcW w:w="1858" w:type="dxa"/>
          </w:tcPr>
          <w:p w14:paraId="280C48B6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7A4E2ABB" w14:textId="16789E98" w:rsidR="00967B5C" w:rsidRDefault="003945C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23CA461D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21F09BE1" w14:textId="77777777" w:rsidR="00967B5C" w:rsidRDefault="00000000">
            <w:pPr>
              <w:pStyle w:val="TableParagraph"/>
              <w:ind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Подпомагане читалищната </w:t>
            </w:r>
            <w:r>
              <w:rPr>
                <w:sz w:val="24"/>
              </w:rPr>
              <w:t xml:space="preserve">дейност в </w:t>
            </w:r>
            <w:r>
              <w:rPr>
                <w:spacing w:val="-2"/>
                <w:sz w:val="24"/>
              </w:rPr>
              <w:t>общината</w:t>
            </w:r>
          </w:p>
        </w:tc>
        <w:tc>
          <w:tcPr>
            <w:tcW w:w="1472" w:type="dxa"/>
          </w:tcPr>
          <w:p w14:paraId="2698DC4F" w14:textId="25F6CB31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514886CF" w14:textId="77777777" w:rsidR="00967B5C" w:rsidRDefault="0000000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Съхраняване на </w:t>
            </w:r>
            <w:r>
              <w:rPr>
                <w:spacing w:val="-2"/>
                <w:sz w:val="24"/>
              </w:rPr>
              <w:t xml:space="preserve">традициите, </w:t>
            </w:r>
            <w:r>
              <w:rPr>
                <w:sz w:val="24"/>
              </w:rPr>
              <w:t>народните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обичаи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специфичната </w:t>
            </w:r>
            <w:r>
              <w:rPr>
                <w:sz w:val="24"/>
              </w:rPr>
              <w:t xml:space="preserve">култура на родния </w:t>
            </w:r>
            <w:r>
              <w:rPr>
                <w:spacing w:val="-4"/>
                <w:sz w:val="24"/>
              </w:rPr>
              <w:t>край.</w:t>
            </w:r>
          </w:p>
        </w:tc>
      </w:tr>
    </w:tbl>
    <w:p w14:paraId="549B62EF" w14:textId="77777777" w:rsidR="00967B5C" w:rsidRDefault="00967B5C">
      <w:pPr>
        <w:pStyle w:val="TableParagraph"/>
        <w:rPr>
          <w:sz w:val="24"/>
        </w:rPr>
        <w:sectPr w:rsidR="00967B5C">
          <w:pgSz w:w="15840" w:h="12240" w:orient="landscape"/>
          <w:pgMar w:top="1380" w:right="1080" w:bottom="280" w:left="1080" w:header="708" w:footer="708" w:gutter="0"/>
          <w:cols w:space="708"/>
        </w:sectPr>
      </w:pPr>
    </w:p>
    <w:p w14:paraId="682F3F7E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461E25E4" w14:textId="77777777">
        <w:trPr>
          <w:trHeight w:val="8833"/>
        </w:trPr>
        <w:tc>
          <w:tcPr>
            <w:tcW w:w="2686" w:type="dxa"/>
          </w:tcPr>
          <w:p w14:paraId="77A3A85A" w14:textId="77777777" w:rsidR="00967B5C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Подкрепа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читалищата и</w:t>
            </w:r>
          </w:p>
          <w:p w14:paraId="5C7E6DE5" w14:textId="77777777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съвместна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културни,</w:t>
            </w:r>
          </w:p>
          <w:p w14:paraId="794AC4ED" w14:textId="77777777" w:rsidR="00967B5C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образователни, </w:t>
            </w:r>
            <w:r>
              <w:rPr>
                <w:sz w:val="24"/>
              </w:rPr>
              <w:t xml:space="preserve">социални и </w:t>
            </w:r>
            <w:r>
              <w:rPr>
                <w:spacing w:val="-2"/>
                <w:sz w:val="24"/>
              </w:rPr>
              <w:t>пенсионерски</w:t>
            </w:r>
          </w:p>
          <w:p w14:paraId="4471B707" w14:textId="77777777" w:rsidR="00967B5C" w:rsidRDefault="00000000">
            <w:pPr>
              <w:pStyle w:val="TableParagraph"/>
              <w:ind w:left="110" w:right="8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подготовката и провеждането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98755FE" w14:textId="77777777" w:rsidR="00967B5C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културни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събития.</w:t>
            </w:r>
          </w:p>
        </w:tc>
        <w:tc>
          <w:tcPr>
            <w:tcW w:w="2485" w:type="dxa"/>
          </w:tcPr>
          <w:p w14:paraId="37FAD1EF" w14:textId="77777777" w:rsidR="00967B5C" w:rsidRDefault="00000000">
            <w:pPr>
              <w:pStyle w:val="TableParagraph"/>
              <w:spacing w:before="1"/>
              <w:ind w:left="107" w:right="153"/>
              <w:rPr>
                <w:sz w:val="24"/>
              </w:rPr>
            </w:pPr>
            <w:r>
              <w:rPr>
                <w:sz w:val="24"/>
              </w:rPr>
              <w:t>Стабилни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читалищни структури, които</w:t>
            </w:r>
          </w:p>
          <w:p w14:paraId="2C547D71" w14:textId="77777777" w:rsidR="00967B5C" w:rsidRDefault="00000000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предоставят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адек- </w:t>
            </w:r>
            <w:r>
              <w:rPr>
                <w:spacing w:val="-2"/>
                <w:sz w:val="24"/>
              </w:rPr>
              <w:t>ватни</w:t>
            </w:r>
          </w:p>
          <w:p w14:paraId="405D13B2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културни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събития.</w:t>
            </w:r>
          </w:p>
          <w:p w14:paraId="4DC95D9E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1195AF4" w14:textId="43D52691" w:rsidR="00967B5C" w:rsidRDefault="00000000">
            <w:pPr>
              <w:pStyle w:val="TableParagraph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училищата и </w:t>
            </w:r>
            <w:r w:rsidR="002E7623">
              <w:rPr>
                <w:sz w:val="24"/>
              </w:rPr>
              <w:t xml:space="preserve">читалищата </w:t>
            </w:r>
            <w:r>
              <w:rPr>
                <w:sz w:val="24"/>
              </w:rPr>
              <w:t>при подготовката и</w:t>
            </w:r>
          </w:p>
          <w:p w14:paraId="04C31358" w14:textId="77777777" w:rsidR="00967B5C" w:rsidRDefault="00000000">
            <w:pPr>
              <w:pStyle w:val="TableParagraph"/>
              <w:ind w:left="107" w:right="460"/>
              <w:jc w:val="both"/>
              <w:rPr>
                <w:sz w:val="24"/>
              </w:rPr>
            </w:pPr>
            <w:r>
              <w:rPr>
                <w:sz w:val="24"/>
              </w:rPr>
              <w:t>провеждането на културни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събития.</w:t>
            </w:r>
          </w:p>
        </w:tc>
        <w:tc>
          <w:tcPr>
            <w:tcW w:w="1858" w:type="dxa"/>
          </w:tcPr>
          <w:p w14:paraId="4AC9BC22" w14:textId="77777777" w:rsidR="00967B5C" w:rsidRDefault="00000000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384341CA" w14:textId="73C926E8" w:rsidR="00967B5C" w:rsidRDefault="003945C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073FA945" w14:textId="77777777" w:rsidR="00967B5C" w:rsidRDefault="00000000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 xml:space="preserve">2027 г. </w:t>
            </w:r>
            <w:r>
              <w:rPr>
                <w:spacing w:val="-2"/>
                <w:sz w:val="24"/>
              </w:rPr>
              <w:t>ПИРО- 2021/2027</w:t>
            </w:r>
          </w:p>
        </w:tc>
        <w:tc>
          <w:tcPr>
            <w:tcW w:w="2173" w:type="dxa"/>
          </w:tcPr>
          <w:p w14:paraId="304D6919" w14:textId="3A3887E5" w:rsidR="00967B5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Изготвен и реали- зиран Културен календар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 w:rsidR="002E7623">
              <w:rPr>
                <w:spacing w:val="-14"/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24C5C44B" w14:textId="77777777" w:rsidR="00967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3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Публикувана </w:t>
            </w:r>
            <w:r>
              <w:rPr>
                <w:sz w:val="24"/>
              </w:rPr>
              <w:t>информация за културните съби- тия в общината и информираност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гражданите;</w:t>
            </w:r>
          </w:p>
          <w:p w14:paraId="52082D6A" w14:textId="77777777" w:rsidR="00967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22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Осъществяване </w:t>
            </w:r>
            <w:r>
              <w:rPr>
                <w:sz w:val="24"/>
              </w:rPr>
              <w:t>на непрекъснат мониторинг и контрол върху</w:t>
            </w:r>
          </w:p>
          <w:p w14:paraId="1EC30FE1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дейността</w:t>
            </w:r>
          </w:p>
          <w:p w14:paraId="3C44F272" w14:textId="77777777" w:rsidR="00967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right="196" w:firstLine="60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работни срещи с читалища, учи- лища, пенсионер- ски клубове;</w:t>
            </w:r>
          </w:p>
          <w:p w14:paraId="3C15D2BC" w14:textId="77777777" w:rsidR="00967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Разработване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програмни доку- менти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подкрепа </w:t>
            </w:r>
            <w:r>
              <w:rPr>
                <w:spacing w:val="-6"/>
                <w:sz w:val="24"/>
              </w:rPr>
              <w:t>на</w:t>
            </w:r>
          </w:p>
          <w:p w14:paraId="2C424F8A" w14:textId="77777777" w:rsidR="00967B5C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читалищата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реа- лизиране на кул- турни мероприя- тия и</w:t>
            </w:r>
          </w:p>
          <w:p w14:paraId="06F2216D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събития;</w:t>
            </w:r>
          </w:p>
          <w:p w14:paraId="11F9003B" w14:textId="77777777" w:rsidR="00967B5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right="29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Популяризи- </w:t>
            </w:r>
            <w:r>
              <w:rPr>
                <w:sz w:val="24"/>
              </w:rPr>
              <w:t>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местните</w:t>
            </w:r>
          </w:p>
          <w:p w14:paraId="188AA2AA" w14:textId="77777777" w:rsidR="00967B5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музейни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сбирки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експозиции;</w:t>
            </w:r>
          </w:p>
        </w:tc>
        <w:tc>
          <w:tcPr>
            <w:tcW w:w="1472" w:type="dxa"/>
          </w:tcPr>
          <w:p w14:paraId="198F1553" w14:textId="6485E1DE" w:rsidR="00967B5C" w:rsidRDefault="00000000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2131C228" w14:textId="77777777" w:rsidR="00967B5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CF24A6E" w14:textId="77777777" w:rsidR="00967B5C" w:rsidRDefault="0000000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залегнали в културния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календар.</w:t>
            </w:r>
          </w:p>
        </w:tc>
      </w:tr>
    </w:tbl>
    <w:p w14:paraId="0DA0840F" w14:textId="77777777" w:rsidR="00967B5C" w:rsidRDefault="00967B5C">
      <w:pPr>
        <w:pStyle w:val="TableParagraph"/>
        <w:rPr>
          <w:sz w:val="24"/>
        </w:rPr>
        <w:sectPr w:rsidR="00967B5C">
          <w:pgSz w:w="15840" w:h="12240" w:orient="landscape"/>
          <w:pgMar w:top="1380" w:right="1080" w:bottom="280" w:left="1080" w:header="708" w:footer="708" w:gutter="0"/>
          <w:cols w:space="708"/>
        </w:sectPr>
      </w:pPr>
    </w:p>
    <w:p w14:paraId="61F6D9F6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6BDAFC30" w14:textId="77777777">
        <w:trPr>
          <w:trHeight w:val="2484"/>
        </w:trPr>
        <w:tc>
          <w:tcPr>
            <w:tcW w:w="2686" w:type="dxa"/>
          </w:tcPr>
          <w:p w14:paraId="56149A24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5" w:type="dxa"/>
          </w:tcPr>
          <w:p w14:paraId="6F6A46DE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8" w:type="dxa"/>
          </w:tcPr>
          <w:p w14:paraId="5B2DB326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033EA66E" w14:textId="77777777" w:rsidR="00967B5C" w:rsidRDefault="00000000">
            <w:pPr>
              <w:pStyle w:val="TableParagraph"/>
              <w:spacing w:before="1"/>
              <w:ind w:right="206"/>
              <w:rPr>
                <w:sz w:val="24"/>
              </w:rPr>
            </w:pPr>
            <w:r>
              <w:rPr>
                <w:sz w:val="24"/>
              </w:rPr>
              <w:t>7. Ежегодно под- помагане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чита- лищната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дейност; </w:t>
            </w:r>
            <w:r>
              <w:rPr>
                <w:spacing w:val="-2"/>
                <w:sz w:val="24"/>
              </w:rPr>
              <w:t xml:space="preserve">8.Осъществяване </w:t>
            </w:r>
            <w:r>
              <w:rPr>
                <w:sz w:val="24"/>
              </w:rPr>
              <w:t xml:space="preserve">на дейности за опазване на кул- турното и </w:t>
            </w:r>
            <w:r>
              <w:rPr>
                <w:spacing w:val="-2"/>
                <w:sz w:val="24"/>
              </w:rPr>
              <w:t>историческо</w:t>
            </w:r>
          </w:p>
          <w:p w14:paraId="15837379" w14:textId="77777777" w:rsidR="00967B5C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наследство.</w:t>
            </w:r>
          </w:p>
        </w:tc>
        <w:tc>
          <w:tcPr>
            <w:tcW w:w="1472" w:type="dxa"/>
          </w:tcPr>
          <w:p w14:paraId="6EF1B48F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14:paraId="49A8CD5B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B5C" w14:paraId="05595733" w14:textId="77777777">
        <w:trPr>
          <w:trHeight w:val="1658"/>
        </w:trPr>
        <w:tc>
          <w:tcPr>
            <w:tcW w:w="2686" w:type="dxa"/>
          </w:tcPr>
          <w:p w14:paraId="4B09BF5D" w14:textId="776755C9" w:rsidR="003945CC" w:rsidRDefault="00000000" w:rsidP="003945CC">
            <w:pPr>
              <w:pStyle w:val="TableParagraph"/>
              <w:spacing w:before="1"/>
              <w:ind w:left="110" w:right="144"/>
              <w:rPr>
                <w:sz w:val="24"/>
              </w:rPr>
            </w:pPr>
            <w:r>
              <w:rPr>
                <w:spacing w:val="-2"/>
                <w:sz w:val="24"/>
              </w:rPr>
              <w:t>18.Активн</w:t>
            </w:r>
            <w:r w:rsidR="003945CC"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 w:rsidR="003945CC">
              <w:rPr>
                <w:spacing w:val="-2"/>
                <w:sz w:val="24"/>
              </w:rPr>
              <w:t>работа в ЦПЛР Маша Белмустакова с.Борован</w:t>
            </w:r>
          </w:p>
          <w:p w14:paraId="4FFF2B6D" w14:textId="142BB345" w:rsidR="00967B5C" w:rsidRDefault="00967B5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85" w:type="dxa"/>
          </w:tcPr>
          <w:p w14:paraId="3598FCE1" w14:textId="6DE908FB" w:rsidR="003945CC" w:rsidRDefault="00000000" w:rsidP="003945CC">
            <w:pPr>
              <w:pStyle w:val="TableParagraph"/>
              <w:spacing w:before="1"/>
              <w:ind w:left="110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Разширяване </w:t>
            </w:r>
            <w:r>
              <w:rPr>
                <w:sz w:val="24"/>
              </w:rPr>
              <w:t>дейността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3945CC">
              <w:rPr>
                <w:spacing w:val="-2"/>
                <w:sz w:val="24"/>
              </w:rPr>
              <w:t xml:space="preserve"> ЦПЛР Маша Белмустакова</w:t>
            </w:r>
          </w:p>
          <w:p w14:paraId="0B31C9DF" w14:textId="492A115D" w:rsidR="00967B5C" w:rsidRDefault="00967B5C">
            <w:pPr>
              <w:pStyle w:val="TableParagraph"/>
              <w:spacing w:before="1"/>
              <w:ind w:left="107" w:right="163"/>
              <w:rPr>
                <w:sz w:val="24"/>
              </w:rPr>
            </w:pPr>
          </w:p>
          <w:p w14:paraId="101A1840" w14:textId="3F1770C7" w:rsidR="00967B5C" w:rsidRDefault="00967B5C">
            <w:pPr>
              <w:pStyle w:val="TableParagraph"/>
              <w:ind w:left="107" w:right="163"/>
              <w:rPr>
                <w:sz w:val="24"/>
              </w:rPr>
            </w:pPr>
          </w:p>
        </w:tc>
        <w:tc>
          <w:tcPr>
            <w:tcW w:w="1858" w:type="dxa"/>
          </w:tcPr>
          <w:p w14:paraId="5421177B" w14:textId="77777777" w:rsidR="00967B5C" w:rsidRDefault="00000000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148EA76C" w14:textId="3FA1B69E" w:rsidR="00967B5C" w:rsidRDefault="003945C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</w:t>
            </w:r>
            <w:r w:rsidR="004259F4">
              <w:rPr>
                <w:sz w:val="24"/>
              </w:rPr>
              <w:t xml:space="preserve"> </w:t>
            </w:r>
            <w:r>
              <w:rPr>
                <w:sz w:val="24"/>
              </w:rPr>
              <w:t>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3FB996A0" w14:textId="77777777" w:rsidR="00967B5C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4DD46166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 w14:paraId="67A967C2" w14:textId="77777777" w:rsidR="00967B5C" w:rsidRDefault="00000000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68FE7848" w14:textId="0AA62E05" w:rsidR="00967B5C" w:rsidRDefault="00000000">
            <w:pPr>
              <w:pStyle w:val="TableParagraph"/>
              <w:spacing w:before="1"/>
              <w:ind w:left="105" w:right="661"/>
              <w:rPr>
                <w:sz w:val="24"/>
              </w:rPr>
            </w:pPr>
            <w:r>
              <w:rPr>
                <w:sz w:val="24"/>
              </w:rPr>
              <w:t>Ангажиране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3945CC">
              <w:rPr>
                <w:sz w:val="24"/>
              </w:rPr>
              <w:t xml:space="preserve">децата и </w:t>
            </w:r>
            <w:r>
              <w:rPr>
                <w:sz w:val="24"/>
              </w:rPr>
              <w:t>младите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осмисляне на свободното им </w:t>
            </w:r>
            <w:r>
              <w:rPr>
                <w:spacing w:val="-2"/>
                <w:sz w:val="24"/>
              </w:rPr>
              <w:t>време.</w:t>
            </w:r>
          </w:p>
        </w:tc>
      </w:tr>
      <w:tr w:rsidR="00967B5C" w14:paraId="2DBC5A72" w14:textId="77777777">
        <w:trPr>
          <w:trHeight w:val="2207"/>
        </w:trPr>
        <w:tc>
          <w:tcPr>
            <w:tcW w:w="2686" w:type="dxa"/>
          </w:tcPr>
          <w:p w14:paraId="4F72E85D" w14:textId="6C9A21E8" w:rsidR="00967B5C" w:rsidRDefault="00000000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19.</w:t>
            </w:r>
            <w:r w:rsidR="004259F4">
              <w:rPr>
                <w:sz w:val="24"/>
              </w:rPr>
              <w:t>Кандидатстване по проекти на ПУДООС</w:t>
            </w:r>
            <w:r>
              <w:rPr>
                <w:sz w:val="24"/>
              </w:rPr>
              <w:t xml:space="preserve"> за 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здравословно уплътняване на свободното време на учениците и</w:t>
            </w:r>
          </w:p>
          <w:p w14:paraId="06491167" w14:textId="77777777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младежите.</w:t>
            </w:r>
          </w:p>
        </w:tc>
        <w:tc>
          <w:tcPr>
            <w:tcW w:w="2485" w:type="dxa"/>
          </w:tcPr>
          <w:p w14:paraId="3C2D592F" w14:textId="2824C50B" w:rsidR="00967B5C" w:rsidRDefault="004259F4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Кандидатстване по проекти на ПУДООС за изграждане на детски кътове и места за отдих.</w:t>
            </w:r>
          </w:p>
        </w:tc>
        <w:tc>
          <w:tcPr>
            <w:tcW w:w="1858" w:type="dxa"/>
          </w:tcPr>
          <w:p w14:paraId="32C345D4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085AA31F" w14:textId="47368B7B" w:rsidR="00967B5C" w:rsidRDefault="004259F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18308C38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5E298068" w14:textId="7EA2A2C8" w:rsidR="00967B5C" w:rsidRDefault="004259F4" w:rsidP="004259F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Изграждане на детски кътове и места за отдих по населени места.</w:t>
            </w:r>
          </w:p>
        </w:tc>
        <w:tc>
          <w:tcPr>
            <w:tcW w:w="1472" w:type="dxa"/>
          </w:tcPr>
          <w:p w14:paraId="792FF8C2" w14:textId="77777777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406728A8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Осигурен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спортни и детски </w:t>
            </w:r>
            <w:r>
              <w:rPr>
                <w:spacing w:val="-2"/>
                <w:sz w:val="24"/>
              </w:rPr>
              <w:t>съоръжения.</w:t>
            </w:r>
          </w:p>
          <w:p w14:paraId="508F8A60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Осигурено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отдих.</w:t>
            </w:r>
          </w:p>
        </w:tc>
      </w:tr>
      <w:tr w:rsidR="00967B5C" w14:paraId="04459FFA" w14:textId="77777777">
        <w:trPr>
          <w:trHeight w:val="1932"/>
        </w:trPr>
        <w:tc>
          <w:tcPr>
            <w:tcW w:w="2686" w:type="dxa"/>
          </w:tcPr>
          <w:p w14:paraId="2DE68B86" w14:textId="77777777" w:rsidR="00967B5C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20.Подобряване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08371CB" w14:textId="77777777" w:rsidR="00967B5C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достъпа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населените 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общината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 реконструкция на улична мрежа по населени места и</w:t>
            </w:r>
          </w:p>
          <w:p w14:paraId="4DB1319E" w14:textId="77777777" w:rsidR="00967B5C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общински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пътища</w:t>
            </w:r>
          </w:p>
        </w:tc>
        <w:tc>
          <w:tcPr>
            <w:tcW w:w="2485" w:type="dxa"/>
          </w:tcPr>
          <w:p w14:paraId="21C94F12" w14:textId="77777777" w:rsidR="00967B5C" w:rsidRDefault="00000000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Подобряване </w:t>
            </w:r>
            <w:r>
              <w:rPr>
                <w:sz w:val="24"/>
              </w:rPr>
              <w:t>уличната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мрежа</w:t>
            </w:r>
          </w:p>
        </w:tc>
        <w:tc>
          <w:tcPr>
            <w:tcW w:w="1858" w:type="dxa"/>
          </w:tcPr>
          <w:p w14:paraId="42EB2E38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5358FB86" w14:textId="43E416F3" w:rsidR="00967B5C" w:rsidRDefault="004259F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17B63413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43F88210" w14:textId="77777777" w:rsidR="00967B5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FA26C64" w14:textId="77777777" w:rsidR="00967B5C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рехабилитация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улици. Полагане на асфалтова </w:t>
            </w:r>
            <w:r>
              <w:rPr>
                <w:spacing w:val="-2"/>
                <w:sz w:val="24"/>
              </w:rPr>
              <w:t>настилка.</w:t>
            </w:r>
          </w:p>
        </w:tc>
        <w:tc>
          <w:tcPr>
            <w:tcW w:w="1472" w:type="dxa"/>
          </w:tcPr>
          <w:p w14:paraId="0525043C" w14:textId="7F323A87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78202558" w14:textId="77777777" w:rsidR="00967B5C" w:rsidRDefault="0000000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Подобрено </w:t>
            </w:r>
            <w:r>
              <w:rPr>
                <w:sz w:val="24"/>
              </w:rPr>
              <w:t>състояние на пътната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улична </w:t>
            </w:r>
            <w:r>
              <w:rPr>
                <w:spacing w:val="-2"/>
                <w:sz w:val="24"/>
              </w:rPr>
              <w:t>настилка.</w:t>
            </w:r>
          </w:p>
        </w:tc>
      </w:tr>
      <w:tr w:rsidR="00967B5C" w14:paraId="064B6DEC" w14:textId="77777777">
        <w:trPr>
          <w:trHeight w:val="827"/>
        </w:trPr>
        <w:tc>
          <w:tcPr>
            <w:tcW w:w="2686" w:type="dxa"/>
          </w:tcPr>
          <w:p w14:paraId="7E16E8CC" w14:textId="77777777" w:rsidR="00967B5C" w:rsidRDefault="00000000">
            <w:pPr>
              <w:pStyle w:val="TableParagraph"/>
              <w:ind w:left="110" w:right="10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21.Ефективно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2485" w:type="dxa"/>
          </w:tcPr>
          <w:p w14:paraId="4FEDD60A" w14:textId="77777777" w:rsidR="00967B5C" w:rsidRDefault="00000000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Ефективно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58" w:type="dxa"/>
          </w:tcPr>
          <w:p w14:paraId="72392841" w14:textId="77777777" w:rsidR="00967B5C" w:rsidRDefault="00000000">
            <w:pPr>
              <w:pStyle w:val="TableParagraph"/>
              <w:spacing w:line="276" w:lineRule="exact"/>
              <w:ind w:right="261"/>
              <w:rPr>
                <w:sz w:val="24"/>
              </w:rPr>
            </w:pPr>
            <w:r>
              <w:rPr>
                <w:sz w:val="24"/>
              </w:rPr>
              <w:t>Стратегия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общинската</w:t>
            </w:r>
          </w:p>
        </w:tc>
        <w:tc>
          <w:tcPr>
            <w:tcW w:w="2173" w:type="dxa"/>
          </w:tcPr>
          <w:p w14:paraId="15CA31AA" w14:textId="77777777" w:rsidR="00967B5C" w:rsidRDefault="00000000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Предложения до Общинския съвет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разпореждане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72" w:type="dxa"/>
          </w:tcPr>
          <w:p w14:paraId="08DFF78A" w14:textId="2045C387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13282621" w14:textId="14347222" w:rsidR="00967B5C" w:rsidRDefault="00000000">
            <w:pPr>
              <w:pStyle w:val="TableParagraph"/>
              <w:spacing w:line="276" w:lineRule="exact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Решения на ОбС- </w:t>
            </w:r>
            <w:r w:rsidR="004259F4">
              <w:rPr>
                <w:sz w:val="24"/>
              </w:rPr>
              <w:t xml:space="preserve"> Борован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съгласие за разпореждане и</w:t>
            </w:r>
          </w:p>
        </w:tc>
      </w:tr>
    </w:tbl>
    <w:p w14:paraId="16C4B77A" w14:textId="77777777" w:rsidR="00967B5C" w:rsidRDefault="00967B5C">
      <w:pPr>
        <w:pStyle w:val="TableParagraph"/>
        <w:spacing w:line="276" w:lineRule="exact"/>
        <w:rPr>
          <w:sz w:val="24"/>
        </w:rPr>
        <w:sectPr w:rsidR="00967B5C">
          <w:pgSz w:w="15840" w:h="12240" w:orient="landscape"/>
          <w:pgMar w:top="1380" w:right="1080" w:bottom="280" w:left="1080" w:header="708" w:footer="708" w:gutter="0"/>
          <w:cols w:space="708"/>
        </w:sectPr>
      </w:pPr>
    </w:p>
    <w:p w14:paraId="13BF7467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4FD86053" w14:textId="77777777">
        <w:trPr>
          <w:trHeight w:val="2484"/>
        </w:trPr>
        <w:tc>
          <w:tcPr>
            <w:tcW w:w="2686" w:type="dxa"/>
          </w:tcPr>
          <w:p w14:paraId="32E145EC" w14:textId="77777777" w:rsidR="00967B5C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общинската</w:t>
            </w:r>
          </w:p>
          <w:p w14:paraId="0744328C" w14:textId="1E3ABF04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собственост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 w:rsidR="002E7623">
              <w:rPr>
                <w:spacing w:val="-1"/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85" w:type="dxa"/>
          </w:tcPr>
          <w:p w14:paraId="5E53E718" w14:textId="77777777" w:rsidR="00967B5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общинската собственост</w:t>
            </w:r>
          </w:p>
        </w:tc>
        <w:tc>
          <w:tcPr>
            <w:tcW w:w="1858" w:type="dxa"/>
          </w:tcPr>
          <w:p w14:paraId="53D57370" w14:textId="77777777" w:rsidR="00967B5C" w:rsidRDefault="00000000">
            <w:pPr>
              <w:pStyle w:val="TableParagraph"/>
              <w:spacing w:before="1"/>
              <w:ind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собственост </w:t>
            </w:r>
            <w:r>
              <w:rPr>
                <w:sz w:val="24"/>
              </w:rPr>
              <w:t>2023-2027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EBA62DC" w14:textId="69EF72C5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община</w:t>
            </w:r>
            <w:r>
              <w:rPr>
                <w:spacing w:val="-3"/>
                <w:sz w:val="24"/>
              </w:rPr>
              <w:t xml:space="preserve"> </w:t>
            </w:r>
            <w:r w:rsidR="004259F4">
              <w:rPr>
                <w:spacing w:val="-3"/>
                <w:sz w:val="24"/>
              </w:rPr>
              <w:t>Борован.</w:t>
            </w:r>
          </w:p>
        </w:tc>
        <w:tc>
          <w:tcPr>
            <w:tcW w:w="2173" w:type="dxa"/>
          </w:tcPr>
          <w:p w14:paraId="0F6F5D3A" w14:textId="77777777" w:rsidR="00967B5C" w:rsidRDefault="00000000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управление с имоти,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общинска </w:t>
            </w:r>
            <w:r>
              <w:rPr>
                <w:spacing w:val="-2"/>
                <w:sz w:val="24"/>
              </w:rPr>
              <w:t>собственост.</w:t>
            </w:r>
          </w:p>
          <w:p w14:paraId="3E58429A" w14:textId="77777777" w:rsidR="00967B5C" w:rsidRDefault="00000000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Откриване на процедури за провеждане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публични</w:t>
            </w:r>
          </w:p>
          <w:p w14:paraId="5AFFE130" w14:textId="77777777" w:rsidR="00967B5C" w:rsidRDefault="00000000">
            <w:pPr>
              <w:pStyle w:val="TableParagraph"/>
              <w:spacing w:line="274" w:lineRule="exact"/>
              <w:ind w:right="903"/>
              <w:rPr>
                <w:sz w:val="24"/>
              </w:rPr>
            </w:pPr>
            <w:r>
              <w:rPr>
                <w:sz w:val="24"/>
              </w:rPr>
              <w:t>конкурси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търгове.</w:t>
            </w:r>
          </w:p>
        </w:tc>
        <w:tc>
          <w:tcPr>
            <w:tcW w:w="1472" w:type="dxa"/>
          </w:tcPr>
          <w:p w14:paraId="256EE713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14:paraId="2AA38850" w14:textId="77777777" w:rsidR="00967B5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имоти </w:t>
            </w:r>
            <w:r>
              <w:rPr>
                <w:spacing w:val="-2"/>
                <w:sz w:val="24"/>
              </w:rPr>
              <w:t>общинска</w:t>
            </w:r>
          </w:p>
          <w:p w14:paraId="5EB138AE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собственост.</w:t>
            </w:r>
          </w:p>
        </w:tc>
      </w:tr>
      <w:tr w:rsidR="00967B5C" w14:paraId="26341AEA" w14:textId="77777777">
        <w:trPr>
          <w:trHeight w:val="2485"/>
        </w:trPr>
        <w:tc>
          <w:tcPr>
            <w:tcW w:w="2686" w:type="dxa"/>
          </w:tcPr>
          <w:p w14:paraId="3AF42652" w14:textId="77777777" w:rsidR="00967B5C" w:rsidRDefault="00000000">
            <w:pPr>
              <w:pStyle w:val="TableParagraph"/>
              <w:spacing w:before="1"/>
              <w:ind w:left="110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22.Ефективно </w:t>
            </w:r>
            <w:r>
              <w:rPr>
                <w:sz w:val="24"/>
              </w:rPr>
              <w:t>използване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всички възможности за повишаване на</w:t>
            </w:r>
          </w:p>
          <w:p w14:paraId="436EED48" w14:textId="1DFC5AA0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инвестиционната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привличане на средствата Община</w:t>
            </w:r>
            <w:r w:rsidR="004259F4">
              <w:rPr>
                <w:sz w:val="24"/>
              </w:rPr>
              <w:t xml:space="preserve"> Борован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5" w:type="dxa"/>
          </w:tcPr>
          <w:p w14:paraId="1191C6AA" w14:textId="77777777" w:rsidR="00967B5C" w:rsidRDefault="00000000">
            <w:pPr>
              <w:pStyle w:val="TableParagraph"/>
              <w:spacing w:before="1"/>
              <w:ind w:left="107" w:right="163"/>
              <w:rPr>
                <w:sz w:val="24"/>
              </w:rPr>
            </w:pPr>
            <w:r>
              <w:rPr>
                <w:sz w:val="24"/>
              </w:rPr>
              <w:t>Финансиране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инвестиционни </w:t>
            </w:r>
            <w:r>
              <w:rPr>
                <w:sz w:val="24"/>
              </w:rPr>
              <w:t>проекти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58" w:type="dxa"/>
          </w:tcPr>
          <w:p w14:paraId="207F23A1" w14:textId="77777777" w:rsidR="00967B5C" w:rsidRDefault="00000000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Насоки на МРРБ,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ДФЗ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868FFC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  <w:p w14:paraId="6D4E8EBC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79C6BA7B" w14:textId="1EDCA303" w:rsidR="00967B5C" w:rsidRDefault="004259F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57ECE802" w14:textId="77777777" w:rsidR="00967B5C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368D8126" w14:textId="77777777" w:rsidR="00967B5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DA06246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инвестиционните </w:t>
            </w:r>
            <w:r>
              <w:rPr>
                <w:sz w:val="24"/>
              </w:rPr>
              <w:t>проекти и</w:t>
            </w:r>
          </w:p>
          <w:p w14:paraId="3CE6FE9B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изразходваните средства</w:t>
            </w:r>
          </w:p>
        </w:tc>
        <w:tc>
          <w:tcPr>
            <w:tcW w:w="1472" w:type="dxa"/>
          </w:tcPr>
          <w:p w14:paraId="04C25ECC" w14:textId="2FAC5F88" w:rsidR="00967B5C" w:rsidRDefault="00000000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2FBB6D76" w14:textId="77777777" w:rsidR="00967B5C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Подобрена</w:t>
            </w:r>
          </w:p>
          <w:p w14:paraId="446307EE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</w:tr>
      <w:tr w:rsidR="00967B5C" w14:paraId="2B453F7A" w14:textId="77777777">
        <w:trPr>
          <w:trHeight w:val="2760"/>
        </w:trPr>
        <w:tc>
          <w:tcPr>
            <w:tcW w:w="2686" w:type="dxa"/>
          </w:tcPr>
          <w:p w14:paraId="37F95A9A" w14:textId="77777777" w:rsidR="00967B5C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23.Подготовка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4"/>
                <w:sz w:val="24"/>
              </w:rPr>
              <w:t>вече</w:t>
            </w:r>
          </w:p>
          <w:p w14:paraId="74158661" w14:textId="77777777" w:rsidR="00967B5C" w:rsidRDefault="00000000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на брой проекти за кандидатстване за получаване на финансова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национални, </w:t>
            </w:r>
            <w:r>
              <w:rPr>
                <w:sz w:val="24"/>
              </w:rPr>
              <w:t xml:space="preserve">европейски и </w:t>
            </w:r>
            <w:r>
              <w:rPr>
                <w:spacing w:val="-2"/>
                <w:sz w:val="24"/>
              </w:rPr>
              <w:t>международни</w:t>
            </w:r>
          </w:p>
          <w:p w14:paraId="78D13F88" w14:textId="77777777" w:rsidR="00967B5C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проекти.</w:t>
            </w:r>
          </w:p>
        </w:tc>
        <w:tc>
          <w:tcPr>
            <w:tcW w:w="2485" w:type="dxa"/>
          </w:tcPr>
          <w:p w14:paraId="0E7F2DD5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Периодично просле- дяване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актуалните национални и</w:t>
            </w:r>
          </w:p>
          <w:p w14:paraId="400E0DBC" w14:textId="77777777" w:rsidR="00967B5C" w:rsidRDefault="0000000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оперативни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 и подготовка на</w:t>
            </w:r>
          </w:p>
          <w:p w14:paraId="7631B877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проектни</w:t>
            </w:r>
          </w:p>
          <w:p w14:paraId="6C7E9EE5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предложения;</w:t>
            </w:r>
          </w:p>
        </w:tc>
        <w:tc>
          <w:tcPr>
            <w:tcW w:w="1858" w:type="dxa"/>
          </w:tcPr>
          <w:p w14:paraId="50A2A629" w14:textId="77777777" w:rsidR="00967B5C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Програма 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  <w:p w14:paraId="0ACD4D30" w14:textId="363A8BCF" w:rsidR="00967B5C" w:rsidRDefault="004259F4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0116D932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649713D3" w14:textId="77777777" w:rsidR="00967B5C" w:rsidRDefault="0000000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Периодично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прос- ледяване на акту- алните нацио- нални и</w:t>
            </w:r>
          </w:p>
          <w:p w14:paraId="12E07C7E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оперативни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914AFDC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проектни</w:t>
            </w:r>
          </w:p>
          <w:p w14:paraId="39AB6CB4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предложения;</w:t>
            </w:r>
          </w:p>
        </w:tc>
        <w:tc>
          <w:tcPr>
            <w:tcW w:w="1472" w:type="dxa"/>
          </w:tcPr>
          <w:p w14:paraId="007610CF" w14:textId="73704A92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4C6F7964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Получаване </w:t>
            </w:r>
            <w:r>
              <w:rPr>
                <w:sz w:val="24"/>
              </w:rPr>
              <w:t>финансова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реализиране на</w:t>
            </w:r>
          </w:p>
          <w:p w14:paraId="6B90C0E7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проекти.</w:t>
            </w:r>
          </w:p>
        </w:tc>
      </w:tr>
      <w:tr w:rsidR="00967B5C" w14:paraId="4C93523B" w14:textId="77777777">
        <w:trPr>
          <w:trHeight w:val="1380"/>
        </w:trPr>
        <w:tc>
          <w:tcPr>
            <w:tcW w:w="2686" w:type="dxa"/>
          </w:tcPr>
          <w:p w14:paraId="1AA0F1FB" w14:textId="77777777" w:rsidR="00967B5C" w:rsidRDefault="00000000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24.Дейности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B6FE8AD" w14:textId="77777777" w:rsidR="00967B5C" w:rsidRDefault="00000000">
            <w:pPr>
              <w:pStyle w:val="TableParagraph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опазване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подобряване качеството на околната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485" w:type="dxa"/>
          </w:tcPr>
          <w:p w14:paraId="7F3DFB0D" w14:textId="77777777" w:rsidR="00967B5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Благоустрояване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почистване на</w:t>
            </w:r>
          </w:p>
          <w:p w14:paraId="07D5297F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парковете.</w:t>
            </w:r>
          </w:p>
        </w:tc>
        <w:tc>
          <w:tcPr>
            <w:tcW w:w="1858" w:type="dxa"/>
          </w:tcPr>
          <w:p w14:paraId="17A5A5B6" w14:textId="77777777" w:rsidR="00967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8D2EFEA" w14:textId="7C55B255" w:rsidR="00967B5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</w:t>
            </w:r>
            <w:r w:rsidR="004259F4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2027</w:t>
            </w:r>
          </w:p>
          <w:p w14:paraId="5F4AB1B5" w14:textId="77777777" w:rsidR="00967B5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0" w:lineRule="atLeast"/>
              <w:ind w:left="109"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2173" w:type="dxa"/>
          </w:tcPr>
          <w:p w14:paraId="4F905474" w14:textId="77777777" w:rsidR="00967B5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4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Подобряване </w:t>
            </w:r>
            <w:r>
              <w:rPr>
                <w:sz w:val="24"/>
              </w:rPr>
              <w:t>състоянието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околната</w:t>
            </w:r>
            <w:r>
              <w:rPr>
                <w:spacing w:val="-2"/>
                <w:sz w:val="24"/>
              </w:rPr>
              <w:t xml:space="preserve"> среда</w:t>
            </w:r>
          </w:p>
        </w:tc>
        <w:tc>
          <w:tcPr>
            <w:tcW w:w="1472" w:type="dxa"/>
          </w:tcPr>
          <w:p w14:paraId="6F04CEF6" w14:textId="77777777" w:rsidR="00967B5C" w:rsidRDefault="00000000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целогодишно</w:t>
            </w:r>
          </w:p>
        </w:tc>
        <w:tc>
          <w:tcPr>
            <w:tcW w:w="2339" w:type="dxa"/>
          </w:tcPr>
          <w:p w14:paraId="2684B7FE" w14:textId="77777777" w:rsidR="00967B5C" w:rsidRDefault="00000000">
            <w:pPr>
              <w:pStyle w:val="TableParagraph"/>
              <w:spacing w:line="276" w:lineRule="exact"/>
              <w:ind w:left="105" w:right="3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красиви-добре поддържани </w:t>
            </w:r>
            <w:r>
              <w:rPr>
                <w:sz w:val="24"/>
              </w:rPr>
              <w:t>населени места.</w:t>
            </w:r>
          </w:p>
        </w:tc>
      </w:tr>
    </w:tbl>
    <w:p w14:paraId="4AC67BCC" w14:textId="77777777" w:rsidR="00967B5C" w:rsidRDefault="00967B5C">
      <w:pPr>
        <w:pStyle w:val="TableParagraph"/>
        <w:spacing w:line="276" w:lineRule="exact"/>
        <w:rPr>
          <w:sz w:val="24"/>
        </w:rPr>
        <w:sectPr w:rsidR="00967B5C">
          <w:pgSz w:w="15840" w:h="12240" w:orient="landscape"/>
          <w:pgMar w:top="1380" w:right="1080" w:bottom="280" w:left="1080" w:header="708" w:footer="708" w:gutter="0"/>
          <w:cols w:space="708"/>
        </w:sectPr>
      </w:pPr>
    </w:p>
    <w:p w14:paraId="3B881D32" w14:textId="77777777" w:rsidR="00967B5C" w:rsidRDefault="00967B5C">
      <w:pPr>
        <w:spacing w:before="1"/>
        <w:rPr>
          <w:b/>
          <w:sz w:val="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2485"/>
        <w:gridCol w:w="1858"/>
        <w:gridCol w:w="2173"/>
        <w:gridCol w:w="1472"/>
        <w:gridCol w:w="2339"/>
      </w:tblGrid>
      <w:tr w:rsidR="00967B5C" w14:paraId="6D11C882" w14:textId="77777777">
        <w:trPr>
          <w:trHeight w:val="3312"/>
        </w:trPr>
        <w:tc>
          <w:tcPr>
            <w:tcW w:w="2686" w:type="dxa"/>
          </w:tcPr>
          <w:p w14:paraId="6FD4EA11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5" w:type="dxa"/>
          </w:tcPr>
          <w:p w14:paraId="56248563" w14:textId="77777777" w:rsidR="00967B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1"/>
              <w:ind w:right="65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Поддръжка на </w:t>
            </w:r>
            <w:r>
              <w:rPr>
                <w:spacing w:val="-2"/>
                <w:sz w:val="24"/>
              </w:rPr>
              <w:t xml:space="preserve">съществуващите </w:t>
            </w:r>
            <w:r>
              <w:rPr>
                <w:sz w:val="24"/>
              </w:rPr>
              <w:t>зелени площи.</w:t>
            </w:r>
          </w:p>
          <w:p w14:paraId="521E0081" w14:textId="77777777" w:rsidR="00967B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Постоянен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 на обекти –</w:t>
            </w:r>
          </w:p>
          <w:p w14:paraId="64063106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</w:t>
            </w:r>
          </w:p>
          <w:p w14:paraId="5C939D0D" w14:textId="77777777" w:rsidR="00967B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Извършване на сметоизвозване и сметосъбиране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във всички населени 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общината</w:t>
            </w:r>
          </w:p>
        </w:tc>
        <w:tc>
          <w:tcPr>
            <w:tcW w:w="1858" w:type="dxa"/>
          </w:tcPr>
          <w:p w14:paraId="25FCEED0" w14:textId="12FC1DCF" w:rsidR="00967B5C" w:rsidRDefault="004259F4">
            <w:pPr>
              <w:pStyle w:val="TableParagraph"/>
              <w:spacing w:before="1"/>
              <w:ind w:right="393"/>
              <w:rPr>
                <w:sz w:val="24"/>
              </w:rPr>
            </w:pPr>
            <w:r>
              <w:rPr>
                <w:sz w:val="24"/>
              </w:rPr>
              <w:t>Борован за мандат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14:paraId="73627B66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73" w:type="dxa"/>
          </w:tcPr>
          <w:p w14:paraId="2424F018" w14:textId="77777777" w:rsidR="00967B5C" w:rsidRDefault="00000000">
            <w:pPr>
              <w:pStyle w:val="TableParagraph"/>
              <w:spacing w:before="1"/>
              <w:ind w:right="231"/>
              <w:rPr>
                <w:sz w:val="24"/>
              </w:rPr>
            </w:pPr>
            <w:r>
              <w:rPr>
                <w:sz w:val="24"/>
              </w:rPr>
              <w:t>2.Подобряване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съществуващата инфраструктура 3.Добре</w:t>
            </w:r>
          </w:p>
          <w:p w14:paraId="381B7BE5" w14:textId="77777777" w:rsidR="00967B5C" w:rsidRDefault="00000000">
            <w:pPr>
              <w:pStyle w:val="TableParagraph"/>
              <w:ind w:right="785"/>
              <w:rPr>
                <w:sz w:val="24"/>
              </w:rPr>
            </w:pPr>
            <w:r>
              <w:rPr>
                <w:spacing w:val="-2"/>
                <w:sz w:val="24"/>
              </w:rPr>
              <w:t>поддържани територии-</w:t>
            </w:r>
          </w:p>
          <w:p w14:paraId="116CDC5B" w14:textId="77777777" w:rsidR="00967B5C" w:rsidRDefault="0000000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паркове,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градини, зелени площи и </w:t>
            </w:r>
            <w:r>
              <w:rPr>
                <w:spacing w:val="-4"/>
                <w:sz w:val="24"/>
              </w:rPr>
              <w:t>др.</w:t>
            </w:r>
          </w:p>
          <w:p w14:paraId="184E5292" w14:textId="77777777" w:rsidR="00967B5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C277C5" w14:textId="77777777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устойчива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1472" w:type="dxa"/>
          </w:tcPr>
          <w:p w14:paraId="3279740B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14:paraId="78659BAA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</w:tr>
      <w:tr w:rsidR="00967B5C" w14:paraId="3F39FFDE" w14:textId="77777777">
        <w:trPr>
          <w:trHeight w:val="828"/>
        </w:trPr>
        <w:tc>
          <w:tcPr>
            <w:tcW w:w="2686" w:type="dxa"/>
          </w:tcPr>
          <w:p w14:paraId="326E2A66" w14:textId="77777777" w:rsidR="00967B5C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 Поддържане актуалност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всички публични регистри.</w:t>
            </w:r>
          </w:p>
        </w:tc>
        <w:tc>
          <w:tcPr>
            <w:tcW w:w="2485" w:type="dxa"/>
          </w:tcPr>
          <w:p w14:paraId="475D4C3E" w14:textId="77777777" w:rsidR="00967B5C" w:rsidRDefault="00000000">
            <w:pPr>
              <w:pStyle w:val="TableParagraph"/>
              <w:spacing w:line="276" w:lineRule="exact"/>
              <w:ind w:left="107" w:right="580"/>
              <w:rPr>
                <w:sz w:val="24"/>
              </w:rPr>
            </w:pPr>
            <w:r>
              <w:rPr>
                <w:sz w:val="24"/>
              </w:rPr>
              <w:t>Сверяване и актуализиране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данни.</w:t>
            </w:r>
          </w:p>
        </w:tc>
        <w:tc>
          <w:tcPr>
            <w:tcW w:w="1858" w:type="dxa"/>
          </w:tcPr>
          <w:p w14:paraId="6142C169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5902BFA5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 w14:paraId="597F095D" w14:textId="77777777" w:rsidR="00967B5C" w:rsidRDefault="0000000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постоянен</w:t>
            </w:r>
          </w:p>
        </w:tc>
        <w:tc>
          <w:tcPr>
            <w:tcW w:w="2339" w:type="dxa"/>
          </w:tcPr>
          <w:p w14:paraId="79970841" w14:textId="77777777" w:rsidR="00967B5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Актуалност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данните в</w:t>
            </w:r>
          </w:p>
          <w:p w14:paraId="32248CCA" w14:textId="77777777" w:rsidR="00967B5C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регистрите</w:t>
            </w:r>
          </w:p>
        </w:tc>
      </w:tr>
      <w:tr w:rsidR="00967B5C" w14:paraId="3C29FE99" w14:textId="77777777">
        <w:trPr>
          <w:trHeight w:val="2208"/>
        </w:trPr>
        <w:tc>
          <w:tcPr>
            <w:tcW w:w="2686" w:type="dxa"/>
          </w:tcPr>
          <w:p w14:paraId="2F19C35D" w14:textId="77777777" w:rsidR="00967B5C" w:rsidRDefault="00000000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Усъвършенстване системата за</w:t>
            </w:r>
          </w:p>
          <w:p w14:paraId="0A6886DA" w14:textId="77777777" w:rsidR="00967B5C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ползването и.</w:t>
            </w:r>
          </w:p>
          <w:p w14:paraId="670A1848" w14:textId="738CEC45" w:rsidR="00967B5C" w:rsidRDefault="00967B5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85" w:type="dxa"/>
          </w:tcPr>
          <w:p w14:paraId="0952801D" w14:textId="77777777" w:rsidR="00967B5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Поставяне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нови </w:t>
            </w:r>
            <w:r>
              <w:rPr>
                <w:spacing w:val="-2"/>
                <w:sz w:val="24"/>
              </w:rPr>
              <w:t>камери.</w:t>
            </w:r>
          </w:p>
        </w:tc>
        <w:tc>
          <w:tcPr>
            <w:tcW w:w="1858" w:type="dxa"/>
          </w:tcPr>
          <w:p w14:paraId="3D0998F9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14:paraId="343E6A64" w14:textId="5DB8D0E6" w:rsidR="00967B5C" w:rsidRDefault="00DC16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Опазване на общинска собственост. </w:t>
            </w:r>
            <w:r w:rsidR="004259F4">
              <w:rPr>
                <w:sz w:val="24"/>
              </w:rPr>
              <w:t>Предотвратяване</w:t>
            </w:r>
            <w:r w:rsidR="004259F4">
              <w:rPr>
                <w:spacing w:val="-15"/>
                <w:sz w:val="24"/>
              </w:rPr>
              <w:t xml:space="preserve"> </w:t>
            </w:r>
            <w:r w:rsidR="004259F4">
              <w:rPr>
                <w:sz w:val="24"/>
              </w:rPr>
              <w:t>и</w:t>
            </w:r>
            <w:r w:rsidR="004259F4">
              <w:rPr>
                <w:spacing w:val="-15"/>
                <w:sz w:val="24"/>
              </w:rPr>
              <w:t xml:space="preserve"> </w:t>
            </w:r>
            <w:r w:rsidR="004259F4">
              <w:rPr>
                <w:sz w:val="24"/>
              </w:rPr>
              <w:t>разкриване на престъпле</w:t>
            </w:r>
            <w:r w:rsidR="004259F4">
              <w:rPr>
                <w:spacing w:val="-4"/>
                <w:sz w:val="24"/>
              </w:rPr>
              <w:t>ния.</w:t>
            </w:r>
          </w:p>
        </w:tc>
        <w:tc>
          <w:tcPr>
            <w:tcW w:w="1472" w:type="dxa"/>
          </w:tcPr>
          <w:p w14:paraId="59844150" w14:textId="5F95DC94" w:rsidR="00967B5C" w:rsidRDefault="0000000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41CA82BD" w14:textId="77777777" w:rsidR="00967B5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По-малко</w:t>
            </w:r>
          </w:p>
          <w:p w14:paraId="11065CFD" w14:textId="77777777" w:rsidR="00967B5C" w:rsidRDefault="00000000">
            <w:pPr>
              <w:pStyle w:val="TableParagraph"/>
              <w:ind w:left="105" w:right="618"/>
              <w:rPr>
                <w:sz w:val="24"/>
              </w:rPr>
            </w:pPr>
            <w:r>
              <w:rPr>
                <w:sz w:val="24"/>
              </w:rPr>
              <w:t>престъпления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разкриване на </w:t>
            </w:r>
            <w:r>
              <w:rPr>
                <w:spacing w:val="-2"/>
                <w:sz w:val="24"/>
              </w:rPr>
              <w:t>такива.</w:t>
            </w:r>
          </w:p>
        </w:tc>
      </w:tr>
      <w:tr w:rsidR="00967B5C" w14:paraId="488FF0CC" w14:textId="77777777" w:rsidTr="00DC165A">
        <w:trPr>
          <w:trHeight w:val="2083"/>
        </w:trPr>
        <w:tc>
          <w:tcPr>
            <w:tcW w:w="2686" w:type="dxa"/>
          </w:tcPr>
          <w:p w14:paraId="3218FF43" w14:textId="6EB1A51C" w:rsidR="00967B5C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извършването на </w:t>
            </w:r>
            <w:r>
              <w:rPr>
                <w:spacing w:val="-2"/>
                <w:sz w:val="24"/>
              </w:rPr>
              <w:t xml:space="preserve">противообществени </w:t>
            </w:r>
            <w:r>
              <w:rPr>
                <w:sz w:val="24"/>
              </w:rPr>
              <w:t>прояви от малолетни и</w:t>
            </w:r>
            <w:r w:rsidR="00DC165A">
              <w:rPr>
                <w:sz w:val="24"/>
              </w:rPr>
              <w:t xml:space="preserve"> непълнолетни</w:t>
            </w:r>
            <w:r w:rsidR="00DC165A">
              <w:rPr>
                <w:spacing w:val="-7"/>
                <w:sz w:val="24"/>
              </w:rPr>
              <w:t xml:space="preserve"> </w:t>
            </w:r>
            <w:r w:rsidR="00DC165A">
              <w:rPr>
                <w:spacing w:val="-4"/>
                <w:sz w:val="24"/>
              </w:rPr>
              <w:t>лица.</w:t>
            </w:r>
          </w:p>
        </w:tc>
        <w:tc>
          <w:tcPr>
            <w:tcW w:w="2485" w:type="dxa"/>
          </w:tcPr>
          <w:p w14:paraId="0405725A" w14:textId="77777777" w:rsidR="00967B5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Намаляване</w:t>
            </w:r>
          </w:p>
          <w:p w14:paraId="6000A555" w14:textId="77777777" w:rsidR="00967B5C" w:rsidRDefault="00000000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противообществените </w:t>
            </w:r>
            <w:r>
              <w:rPr>
                <w:sz w:val="24"/>
              </w:rPr>
              <w:t>прояви от малолетни и непълнолетни</w:t>
            </w:r>
          </w:p>
        </w:tc>
        <w:tc>
          <w:tcPr>
            <w:tcW w:w="1858" w:type="dxa"/>
          </w:tcPr>
          <w:p w14:paraId="13D3A864" w14:textId="395C8D19" w:rsidR="00967B5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ПИРО – </w:t>
            </w:r>
            <w:r>
              <w:rPr>
                <w:spacing w:val="-2"/>
                <w:sz w:val="24"/>
              </w:rPr>
              <w:t>2021</w:t>
            </w:r>
            <w:r w:rsidR="00DC165A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2027</w:t>
            </w:r>
          </w:p>
        </w:tc>
        <w:tc>
          <w:tcPr>
            <w:tcW w:w="2173" w:type="dxa"/>
          </w:tcPr>
          <w:p w14:paraId="39EFB721" w14:textId="77777777" w:rsidR="00967B5C" w:rsidRDefault="00967B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2" w:type="dxa"/>
          </w:tcPr>
          <w:p w14:paraId="3C514CAC" w14:textId="02220343" w:rsidR="00967B5C" w:rsidRDefault="00000000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E762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39" w:type="dxa"/>
          </w:tcPr>
          <w:p w14:paraId="74D16B6B" w14:textId="77777777" w:rsidR="00DC165A" w:rsidRDefault="0000000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Осигуряване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подкрепа на семейства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риск. </w:t>
            </w:r>
          </w:p>
          <w:p w14:paraId="36B44C2A" w14:textId="21668ADE" w:rsidR="00DC165A" w:rsidRDefault="00000000" w:rsidP="00DC165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 w:rsidR="00DC165A">
              <w:rPr>
                <w:sz w:val="24"/>
              </w:rPr>
              <w:t xml:space="preserve">добрено </w:t>
            </w:r>
            <w:r w:rsidR="00DC165A">
              <w:rPr>
                <w:spacing w:val="-2"/>
                <w:sz w:val="24"/>
              </w:rPr>
              <w:t>взаимо</w:t>
            </w:r>
            <w:r w:rsidR="00DC165A">
              <w:rPr>
                <w:sz w:val="24"/>
              </w:rPr>
              <w:t>действие</w:t>
            </w:r>
            <w:r w:rsidR="00DC165A">
              <w:rPr>
                <w:spacing w:val="-15"/>
                <w:sz w:val="24"/>
              </w:rPr>
              <w:t xml:space="preserve"> </w:t>
            </w:r>
            <w:r w:rsidR="00DC165A">
              <w:rPr>
                <w:sz w:val="24"/>
              </w:rPr>
              <w:t>между</w:t>
            </w:r>
            <w:r w:rsidR="00DC165A">
              <w:rPr>
                <w:spacing w:val="-15"/>
                <w:sz w:val="24"/>
              </w:rPr>
              <w:t xml:space="preserve"> </w:t>
            </w:r>
            <w:r w:rsidR="00DC165A">
              <w:rPr>
                <w:sz w:val="24"/>
              </w:rPr>
              <w:t>ин</w:t>
            </w:r>
            <w:r w:rsidR="00DC165A">
              <w:rPr>
                <w:spacing w:val="-2"/>
                <w:sz w:val="24"/>
              </w:rPr>
              <w:t>ституциите;</w:t>
            </w:r>
          </w:p>
          <w:p w14:paraId="15F73A9A" w14:textId="3579BB70" w:rsidR="00967B5C" w:rsidRDefault="00DC165A" w:rsidP="00DC165A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Повишена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ефективност на мерките за 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децата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насилие.</w:t>
            </w:r>
          </w:p>
        </w:tc>
      </w:tr>
    </w:tbl>
    <w:p w14:paraId="3BB00C8F" w14:textId="77777777" w:rsidR="00967B5C" w:rsidRDefault="00967B5C" w:rsidP="00DC165A">
      <w:pPr>
        <w:spacing w:before="1"/>
        <w:rPr>
          <w:b/>
          <w:sz w:val="3"/>
        </w:rPr>
      </w:pPr>
    </w:p>
    <w:sectPr w:rsidR="00967B5C">
      <w:pgSz w:w="15840" w:h="12240" w:orient="landscape"/>
      <w:pgMar w:top="138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087"/>
    <w:multiLevelType w:val="hybridMultilevel"/>
    <w:tmpl w:val="AC50FA90"/>
    <w:lvl w:ilvl="0" w:tplc="18FE3FEE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bg-BG" w:eastAsia="en-US" w:bidi="ar-SA"/>
      </w:rPr>
    </w:lvl>
    <w:lvl w:ilvl="1" w:tplc="1D18A63A">
      <w:numFmt w:val="bullet"/>
      <w:lvlText w:val="•"/>
      <w:lvlJc w:val="left"/>
      <w:pPr>
        <w:ind w:left="337" w:hanging="181"/>
      </w:pPr>
      <w:rPr>
        <w:rFonts w:hint="default"/>
        <w:lang w:val="bg-BG" w:eastAsia="en-US" w:bidi="ar-SA"/>
      </w:rPr>
    </w:lvl>
    <w:lvl w:ilvl="2" w:tplc="73E6CA04">
      <w:numFmt w:val="bullet"/>
      <w:lvlText w:val="•"/>
      <w:lvlJc w:val="left"/>
      <w:pPr>
        <w:ind w:left="575" w:hanging="181"/>
      </w:pPr>
      <w:rPr>
        <w:rFonts w:hint="default"/>
        <w:lang w:val="bg-BG" w:eastAsia="en-US" w:bidi="ar-SA"/>
      </w:rPr>
    </w:lvl>
    <w:lvl w:ilvl="3" w:tplc="9560FE70">
      <w:numFmt w:val="bullet"/>
      <w:lvlText w:val="•"/>
      <w:lvlJc w:val="left"/>
      <w:pPr>
        <w:ind w:left="812" w:hanging="181"/>
      </w:pPr>
      <w:rPr>
        <w:rFonts w:hint="default"/>
        <w:lang w:val="bg-BG" w:eastAsia="en-US" w:bidi="ar-SA"/>
      </w:rPr>
    </w:lvl>
    <w:lvl w:ilvl="4" w:tplc="B09E1020">
      <w:numFmt w:val="bullet"/>
      <w:lvlText w:val="•"/>
      <w:lvlJc w:val="left"/>
      <w:pPr>
        <w:ind w:left="1050" w:hanging="181"/>
      </w:pPr>
      <w:rPr>
        <w:rFonts w:hint="default"/>
        <w:lang w:val="bg-BG" w:eastAsia="en-US" w:bidi="ar-SA"/>
      </w:rPr>
    </w:lvl>
    <w:lvl w:ilvl="5" w:tplc="E0165A3C">
      <w:numFmt w:val="bullet"/>
      <w:lvlText w:val="•"/>
      <w:lvlJc w:val="left"/>
      <w:pPr>
        <w:ind w:left="1287" w:hanging="181"/>
      </w:pPr>
      <w:rPr>
        <w:rFonts w:hint="default"/>
        <w:lang w:val="bg-BG" w:eastAsia="en-US" w:bidi="ar-SA"/>
      </w:rPr>
    </w:lvl>
    <w:lvl w:ilvl="6" w:tplc="3E909E18">
      <w:numFmt w:val="bullet"/>
      <w:lvlText w:val="•"/>
      <w:lvlJc w:val="left"/>
      <w:pPr>
        <w:ind w:left="1525" w:hanging="181"/>
      </w:pPr>
      <w:rPr>
        <w:rFonts w:hint="default"/>
        <w:lang w:val="bg-BG" w:eastAsia="en-US" w:bidi="ar-SA"/>
      </w:rPr>
    </w:lvl>
    <w:lvl w:ilvl="7" w:tplc="71C618DC">
      <w:numFmt w:val="bullet"/>
      <w:lvlText w:val="•"/>
      <w:lvlJc w:val="left"/>
      <w:pPr>
        <w:ind w:left="1762" w:hanging="181"/>
      </w:pPr>
      <w:rPr>
        <w:rFonts w:hint="default"/>
        <w:lang w:val="bg-BG" w:eastAsia="en-US" w:bidi="ar-SA"/>
      </w:rPr>
    </w:lvl>
    <w:lvl w:ilvl="8" w:tplc="090A1EE2">
      <w:numFmt w:val="bullet"/>
      <w:lvlText w:val="•"/>
      <w:lvlJc w:val="left"/>
      <w:pPr>
        <w:ind w:left="2000" w:hanging="181"/>
      </w:pPr>
      <w:rPr>
        <w:rFonts w:hint="default"/>
        <w:lang w:val="bg-BG" w:eastAsia="en-US" w:bidi="ar-SA"/>
      </w:rPr>
    </w:lvl>
  </w:abstractNum>
  <w:abstractNum w:abstractNumId="1" w15:restartNumberingAfterBreak="0">
    <w:nsid w:val="27F9381B"/>
    <w:multiLevelType w:val="hybridMultilevel"/>
    <w:tmpl w:val="3718F66A"/>
    <w:lvl w:ilvl="0" w:tplc="DD34A5F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A6660B7A">
      <w:numFmt w:val="bullet"/>
      <w:lvlText w:val="•"/>
      <w:lvlJc w:val="left"/>
      <w:pPr>
        <w:ind w:left="490" w:hanging="240"/>
      </w:pPr>
      <w:rPr>
        <w:rFonts w:hint="default"/>
        <w:lang w:val="bg-BG" w:eastAsia="en-US" w:bidi="ar-SA"/>
      </w:rPr>
    </w:lvl>
    <w:lvl w:ilvl="2" w:tplc="C408073E">
      <w:numFmt w:val="bullet"/>
      <w:lvlText w:val="•"/>
      <w:lvlJc w:val="left"/>
      <w:pPr>
        <w:ind w:left="641" w:hanging="240"/>
      </w:pPr>
      <w:rPr>
        <w:rFonts w:hint="default"/>
        <w:lang w:val="bg-BG" w:eastAsia="en-US" w:bidi="ar-SA"/>
      </w:rPr>
    </w:lvl>
    <w:lvl w:ilvl="3" w:tplc="2C682156">
      <w:numFmt w:val="bullet"/>
      <w:lvlText w:val="•"/>
      <w:lvlJc w:val="left"/>
      <w:pPr>
        <w:ind w:left="792" w:hanging="240"/>
      </w:pPr>
      <w:rPr>
        <w:rFonts w:hint="default"/>
        <w:lang w:val="bg-BG" w:eastAsia="en-US" w:bidi="ar-SA"/>
      </w:rPr>
    </w:lvl>
    <w:lvl w:ilvl="4" w:tplc="55922B7A">
      <w:numFmt w:val="bullet"/>
      <w:lvlText w:val="•"/>
      <w:lvlJc w:val="left"/>
      <w:pPr>
        <w:ind w:left="943" w:hanging="240"/>
      </w:pPr>
      <w:rPr>
        <w:rFonts w:hint="default"/>
        <w:lang w:val="bg-BG" w:eastAsia="en-US" w:bidi="ar-SA"/>
      </w:rPr>
    </w:lvl>
    <w:lvl w:ilvl="5" w:tplc="2EE8DCD0">
      <w:numFmt w:val="bullet"/>
      <w:lvlText w:val="•"/>
      <w:lvlJc w:val="left"/>
      <w:pPr>
        <w:ind w:left="1094" w:hanging="240"/>
      </w:pPr>
      <w:rPr>
        <w:rFonts w:hint="default"/>
        <w:lang w:val="bg-BG" w:eastAsia="en-US" w:bidi="ar-SA"/>
      </w:rPr>
    </w:lvl>
    <w:lvl w:ilvl="6" w:tplc="DA7EB03E">
      <w:numFmt w:val="bullet"/>
      <w:lvlText w:val="•"/>
      <w:lvlJc w:val="left"/>
      <w:pPr>
        <w:ind w:left="1244" w:hanging="240"/>
      </w:pPr>
      <w:rPr>
        <w:rFonts w:hint="default"/>
        <w:lang w:val="bg-BG" w:eastAsia="en-US" w:bidi="ar-SA"/>
      </w:rPr>
    </w:lvl>
    <w:lvl w:ilvl="7" w:tplc="D1F4FD28">
      <w:numFmt w:val="bullet"/>
      <w:lvlText w:val="•"/>
      <w:lvlJc w:val="left"/>
      <w:pPr>
        <w:ind w:left="1395" w:hanging="240"/>
      </w:pPr>
      <w:rPr>
        <w:rFonts w:hint="default"/>
        <w:lang w:val="bg-BG" w:eastAsia="en-US" w:bidi="ar-SA"/>
      </w:rPr>
    </w:lvl>
    <w:lvl w:ilvl="8" w:tplc="7E6C5BDC">
      <w:numFmt w:val="bullet"/>
      <w:lvlText w:val="•"/>
      <w:lvlJc w:val="left"/>
      <w:pPr>
        <w:ind w:left="1546" w:hanging="240"/>
      </w:pPr>
      <w:rPr>
        <w:rFonts w:hint="default"/>
        <w:lang w:val="bg-BG" w:eastAsia="en-US" w:bidi="ar-SA"/>
      </w:rPr>
    </w:lvl>
  </w:abstractNum>
  <w:abstractNum w:abstractNumId="2" w15:restartNumberingAfterBreak="0">
    <w:nsid w:val="31874949"/>
    <w:multiLevelType w:val="hybridMultilevel"/>
    <w:tmpl w:val="91145864"/>
    <w:lvl w:ilvl="0" w:tplc="78D4B8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bg-BG" w:eastAsia="en-US" w:bidi="ar-SA"/>
      </w:rPr>
    </w:lvl>
    <w:lvl w:ilvl="1" w:tplc="6B5E83E6">
      <w:numFmt w:val="bullet"/>
      <w:lvlText w:val="•"/>
      <w:lvlJc w:val="left"/>
      <w:pPr>
        <w:ind w:left="337" w:hanging="181"/>
      </w:pPr>
      <w:rPr>
        <w:rFonts w:hint="default"/>
        <w:lang w:val="bg-BG" w:eastAsia="en-US" w:bidi="ar-SA"/>
      </w:rPr>
    </w:lvl>
    <w:lvl w:ilvl="2" w:tplc="73309D8E">
      <w:numFmt w:val="bullet"/>
      <w:lvlText w:val="•"/>
      <w:lvlJc w:val="left"/>
      <w:pPr>
        <w:ind w:left="575" w:hanging="181"/>
      </w:pPr>
      <w:rPr>
        <w:rFonts w:hint="default"/>
        <w:lang w:val="bg-BG" w:eastAsia="en-US" w:bidi="ar-SA"/>
      </w:rPr>
    </w:lvl>
    <w:lvl w:ilvl="3" w:tplc="F6DE347C">
      <w:numFmt w:val="bullet"/>
      <w:lvlText w:val="•"/>
      <w:lvlJc w:val="left"/>
      <w:pPr>
        <w:ind w:left="812" w:hanging="181"/>
      </w:pPr>
      <w:rPr>
        <w:rFonts w:hint="default"/>
        <w:lang w:val="bg-BG" w:eastAsia="en-US" w:bidi="ar-SA"/>
      </w:rPr>
    </w:lvl>
    <w:lvl w:ilvl="4" w:tplc="041CF46C">
      <w:numFmt w:val="bullet"/>
      <w:lvlText w:val="•"/>
      <w:lvlJc w:val="left"/>
      <w:pPr>
        <w:ind w:left="1050" w:hanging="181"/>
      </w:pPr>
      <w:rPr>
        <w:rFonts w:hint="default"/>
        <w:lang w:val="bg-BG" w:eastAsia="en-US" w:bidi="ar-SA"/>
      </w:rPr>
    </w:lvl>
    <w:lvl w:ilvl="5" w:tplc="85A6BED8">
      <w:numFmt w:val="bullet"/>
      <w:lvlText w:val="•"/>
      <w:lvlJc w:val="left"/>
      <w:pPr>
        <w:ind w:left="1287" w:hanging="181"/>
      </w:pPr>
      <w:rPr>
        <w:rFonts w:hint="default"/>
        <w:lang w:val="bg-BG" w:eastAsia="en-US" w:bidi="ar-SA"/>
      </w:rPr>
    </w:lvl>
    <w:lvl w:ilvl="6" w:tplc="F67CBF2A">
      <w:numFmt w:val="bullet"/>
      <w:lvlText w:val="•"/>
      <w:lvlJc w:val="left"/>
      <w:pPr>
        <w:ind w:left="1525" w:hanging="181"/>
      </w:pPr>
      <w:rPr>
        <w:rFonts w:hint="default"/>
        <w:lang w:val="bg-BG" w:eastAsia="en-US" w:bidi="ar-SA"/>
      </w:rPr>
    </w:lvl>
    <w:lvl w:ilvl="7" w:tplc="466CEDCE">
      <w:numFmt w:val="bullet"/>
      <w:lvlText w:val="•"/>
      <w:lvlJc w:val="left"/>
      <w:pPr>
        <w:ind w:left="1762" w:hanging="181"/>
      </w:pPr>
      <w:rPr>
        <w:rFonts w:hint="default"/>
        <w:lang w:val="bg-BG" w:eastAsia="en-US" w:bidi="ar-SA"/>
      </w:rPr>
    </w:lvl>
    <w:lvl w:ilvl="8" w:tplc="9384C74A">
      <w:numFmt w:val="bullet"/>
      <w:lvlText w:val="•"/>
      <w:lvlJc w:val="left"/>
      <w:pPr>
        <w:ind w:left="2000" w:hanging="181"/>
      </w:pPr>
      <w:rPr>
        <w:rFonts w:hint="default"/>
        <w:lang w:val="bg-BG" w:eastAsia="en-US" w:bidi="ar-SA"/>
      </w:rPr>
    </w:lvl>
  </w:abstractNum>
  <w:abstractNum w:abstractNumId="3" w15:restartNumberingAfterBreak="0">
    <w:nsid w:val="5C35304C"/>
    <w:multiLevelType w:val="hybridMultilevel"/>
    <w:tmpl w:val="3B0E0804"/>
    <w:lvl w:ilvl="0" w:tplc="DADA9C76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bg-BG" w:eastAsia="en-US" w:bidi="ar-SA"/>
      </w:rPr>
    </w:lvl>
    <w:lvl w:ilvl="1" w:tplc="EF5AFDD6">
      <w:numFmt w:val="bullet"/>
      <w:lvlText w:val="•"/>
      <w:lvlJc w:val="left"/>
      <w:pPr>
        <w:ind w:left="306" w:hanging="182"/>
      </w:pPr>
      <w:rPr>
        <w:rFonts w:hint="default"/>
        <w:lang w:val="bg-BG" w:eastAsia="en-US" w:bidi="ar-SA"/>
      </w:rPr>
    </w:lvl>
    <w:lvl w:ilvl="2" w:tplc="B06C9E3E">
      <w:numFmt w:val="bullet"/>
      <w:lvlText w:val="•"/>
      <w:lvlJc w:val="left"/>
      <w:pPr>
        <w:ind w:left="512" w:hanging="182"/>
      </w:pPr>
      <w:rPr>
        <w:rFonts w:hint="default"/>
        <w:lang w:val="bg-BG" w:eastAsia="en-US" w:bidi="ar-SA"/>
      </w:rPr>
    </w:lvl>
    <w:lvl w:ilvl="3" w:tplc="575CC7AA">
      <w:numFmt w:val="bullet"/>
      <w:lvlText w:val="•"/>
      <w:lvlJc w:val="left"/>
      <w:pPr>
        <w:ind w:left="718" w:hanging="182"/>
      </w:pPr>
      <w:rPr>
        <w:rFonts w:hint="default"/>
        <w:lang w:val="bg-BG" w:eastAsia="en-US" w:bidi="ar-SA"/>
      </w:rPr>
    </w:lvl>
    <w:lvl w:ilvl="4" w:tplc="765C4000">
      <w:numFmt w:val="bullet"/>
      <w:lvlText w:val="•"/>
      <w:lvlJc w:val="left"/>
      <w:pPr>
        <w:ind w:left="925" w:hanging="182"/>
      </w:pPr>
      <w:rPr>
        <w:rFonts w:hint="default"/>
        <w:lang w:val="bg-BG" w:eastAsia="en-US" w:bidi="ar-SA"/>
      </w:rPr>
    </w:lvl>
    <w:lvl w:ilvl="5" w:tplc="AEC2D820">
      <w:numFmt w:val="bullet"/>
      <w:lvlText w:val="•"/>
      <w:lvlJc w:val="left"/>
      <w:pPr>
        <w:ind w:left="1131" w:hanging="182"/>
      </w:pPr>
      <w:rPr>
        <w:rFonts w:hint="default"/>
        <w:lang w:val="bg-BG" w:eastAsia="en-US" w:bidi="ar-SA"/>
      </w:rPr>
    </w:lvl>
    <w:lvl w:ilvl="6" w:tplc="DDDCFD6A">
      <w:numFmt w:val="bullet"/>
      <w:lvlText w:val="•"/>
      <w:lvlJc w:val="left"/>
      <w:pPr>
        <w:ind w:left="1337" w:hanging="182"/>
      </w:pPr>
      <w:rPr>
        <w:rFonts w:hint="default"/>
        <w:lang w:val="bg-BG" w:eastAsia="en-US" w:bidi="ar-SA"/>
      </w:rPr>
    </w:lvl>
    <w:lvl w:ilvl="7" w:tplc="9208D62E">
      <w:numFmt w:val="bullet"/>
      <w:lvlText w:val="•"/>
      <w:lvlJc w:val="left"/>
      <w:pPr>
        <w:ind w:left="1544" w:hanging="182"/>
      </w:pPr>
      <w:rPr>
        <w:rFonts w:hint="default"/>
        <w:lang w:val="bg-BG" w:eastAsia="en-US" w:bidi="ar-SA"/>
      </w:rPr>
    </w:lvl>
    <w:lvl w:ilvl="8" w:tplc="56124DCE">
      <w:numFmt w:val="bullet"/>
      <w:lvlText w:val="•"/>
      <w:lvlJc w:val="left"/>
      <w:pPr>
        <w:ind w:left="1750" w:hanging="182"/>
      </w:pPr>
      <w:rPr>
        <w:rFonts w:hint="default"/>
        <w:lang w:val="bg-BG" w:eastAsia="en-US" w:bidi="ar-SA"/>
      </w:rPr>
    </w:lvl>
  </w:abstractNum>
  <w:abstractNum w:abstractNumId="4" w15:restartNumberingAfterBreak="0">
    <w:nsid w:val="691465E7"/>
    <w:multiLevelType w:val="hybridMultilevel"/>
    <w:tmpl w:val="2B7A6B0C"/>
    <w:lvl w:ilvl="0" w:tplc="0510AC02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84E60A8">
      <w:numFmt w:val="bullet"/>
      <w:lvlText w:val="•"/>
      <w:lvlJc w:val="left"/>
      <w:pPr>
        <w:ind w:left="306" w:hanging="240"/>
      </w:pPr>
      <w:rPr>
        <w:rFonts w:hint="default"/>
        <w:lang w:val="bg-BG" w:eastAsia="en-US" w:bidi="ar-SA"/>
      </w:rPr>
    </w:lvl>
    <w:lvl w:ilvl="2" w:tplc="7C122150">
      <w:numFmt w:val="bullet"/>
      <w:lvlText w:val="•"/>
      <w:lvlJc w:val="left"/>
      <w:pPr>
        <w:ind w:left="512" w:hanging="240"/>
      </w:pPr>
      <w:rPr>
        <w:rFonts w:hint="default"/>
        <w:lang w:val="bg-BG" w:eastAsia="en-US" w:bidi="ar-SA"/>
      </w:rPr>
    </w:lvl>
    <w:lvl w:ilvl="3" w:tplc="477CF3E2">
      <w:numFmt w:val="bullet"/>
      <w:lvlText w:val="•"/>
      <w:lvlJc w:val="left"/>
      <w:pPr>
        <w:ind w:left="718" w:hanging="240"/>
      </w:pPr>
      <w:rPr>
        <w:rFonts w:hint="default"/>
        <w:lang w:val="bg-BG" w:eastAsia="en-US" w:bidi="ar-SA"/>
      </w:rPr>
    </w:lvl>
    <w:lvl w:ilvl="4" w:tplc="ED9612B6">
      <w:numFmt w:val="bullet"/>
      <w:lvlText w:val="•"/>
      <w:lvlJc w:val="left"/>
      <w:pPr>
        <w:ind w:left="925" w:hanging="240"/>
      </w:pPr>
      <w:rPr>
        <w:rFonts w:hint="default"/>
        <w:lang w:val="bg-BG" w:eastAsia="en-US" w:bidi="ar-SA"/>
      </w:rPr>
    </w:lvl>
    <w:lvl w:ilvl="5" w:tplc="18F24CFE">
      <w:numFmt w:val="bullet"/>
      <w:lvlText w:val="•"/>
      <w:lvlJc w:val="left"/>
      <w:pPr>
        <w:ind w:left="1131" w:hanging="240"/>
      </w:pPr>
      <w:rPr>
        <w:rFonts w:hint="default"/>
        <w:lang w:val="bg-BG" w:eastAsia="en-US" w:bidi="ar-SA"/>
      </w:rPr>
    </w:lvl>
    <w:lvl w:ilvl="6" w:tplc="328EE6C4">
      <w:numFmt w:val="bullet"/>
      <w:lvlText w:val="•"/>
      <w:lvlJc w:val="left"/>
      <w:pPr>
        <w:ind w:left="1337" w:hanging="240"/>
      </w:pPr>
      <w:rPr>
        <w:rFonts w:hint="default"/>
        <w:lang w:val="bg-BG" w:eastAsia="en-US" w:bidi="ar-SA"/>
      </w:rPr>
    </w:lvl>
    <w:lvl w:ilvl="7" w:tplc="87543B76">
      <w:numFmt w:val="bullet"/>
      <w:lvlText w:val="•"/>
      <w:lvlJc w:val="left"/>
      <w:pPr>
        <w:ind w:left="1544" w:hanging="240"/>
      </w:pPr>
      <w:rPr>
        <w:rFonts w:hint="default"/>
        <w:lang w:val="bg-BG" w:eastAsia="en-US" w:bidi="ar-SA"/>
      </w:rPr>
    </w:lvl>
    <w:lvl w:ilvl="8" w:tplc="AFF285BC">
      <w:numFmt w:val="bullet"/>
      <w:lvlText w:val="•"/>
      <w:lvlJc w:val="left"/>
      <w:pPr>
        <w:ind w:left="1750" w:hanging="240"/>
      </w:pPr>
      <w:rPr>
        <w:rFonts w:hint="default"/>
        <w:lang w:val="bg-BG" w:eastAsia="en-US" w:bidi="ar-SA"/>
      </w:rPr>
    </w:lvl>
  </w:abstractNum>
  <w:num w:numId="1" w16cid:durableId="2007442222">
    <w:abstractNumId w:val="0"/>
  </w:num>
  <w:num w:numId="2" w16cid:durableId="1015955786">
    <w:abstractNumId w:val="3"/>
  </w:num>
  <w:num w:numId="3" w16cid:durableId="1795245846">
    <w:abstractNumId w:val="1"/>
  </w:num>
  <w:num w:numId="4" w16cid:durableId="814957017">
    <w:abstractNumId w:val="2"/>
  </w:num>
  <w:num w:numId="5" w16cid:durableId="213347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C"/>
    <w:rsid w:val="002028BC"/>
    <w:rsid w:val="002E7623"/>
    <w:rsid w:val="003945CC"/>
    <w:rsid w:val="004259F4"/>
    <w:rsid w:val="00431BCA"/>
    <w:rsid w:val="004F1541"/>
    <w:rsid w:val="00967B5C"/>
    <w:rsid w:val="00B42508"/>
    <w:rsid w:val="00DC165A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7113"/>
  <w15:docId w15:val="{C05F138E-53D2-47B8-BA3B-A99937F5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Tanq Petkova</cp:lastModifiedBy>
  <cp:revision>4</cp:revision>
  <cp:lastPrinted>2025-01-22T09:13:00Z</cp:lastPrinted>
  <dcterms:created xsi:type="dcterms:W3CDTF">2025-01-21T11:01:00Z</dcterms:created>
  <dcterms:modified xsi:type="dcterms:W3CDTF">2025-01-22T09:15:00Z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LTSC</vt:lpwstr>
  </property>
</Properties>
</file>