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E1613" w14:textId="77777777" w:rsidR="00B15796" w:rsidRDefault="00B15796">
      <w:pPr>
        <w:pStyle w:val="Title"/>
        <w:rPr>
          <w:sz w:val="24"/>
          <w:szCs w:val="24"/>
        </w:rPr>
      </w:pPr>
    </w:p>
    <w:p w14:paraId="7FA194B7" w14:textId="77777777" w:rsidR="00B15796" w:rsidRDefault="00B15796">
      <w:pPr>
        <w:pStyle w:val="Title"/>
        <w:rPr>
          <w:sz w:val="24"/>
          <w:szCs w:val="24"/>
        </w:rPr>
      </w:pPr>
    </w:p>
    <w:p w14:paraId="74D32B0F" w14:textId="77777777" w:rsidR="00B15796" w:rsidRDefault="003D51B3">
      <w:pPr>
        <w:tabs>
          <w:tab w:val="left" w:pos="360"/>
          <w:tab w:val="left" w:pos="8100"/>
        </w:tabs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03E0671" wp14:editId="2689ED9A">
            <wp:simplePos x="0" y="0"/>
            <wp:positionH relativeFrom="margin">
              <wp:posOffset>88265</wp:posOffset>
            </wp:positionH>
            <wp:positionV relativeFrom="margin">
              <wp:posOffset>212725</wp:posOffset>
            </wp:positionV>
            <wp:extent cx="876300" cy="1022350"/>
            <wp:effectExtent l="0" t="0" r="0" b="6350"/>
            <wp:wrapSquare wrapText="bothSides"/>
            <wp:docPr id="1" name="Picture 4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345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</w:t>
      </w:r>
      <w:r>
        <w:rPr>
          <w:rFonts w:ascii="Verdana" w:hAnsi="Verdana" w:cs="Shruti"/>
          <w:b/>
          <w:color w:val="4F6228" w:themeColor="accent3" w:themeShade="80"/>
          <w:sz w:val="56"/>
          <w:szCs w:val="56"/>
          <w:lang w:val="ru-RU"/>
        </w:rPr>
        <w:t>ОБЩИНА</w:t>
      </w:r>
      <w:r>
        <w:rPr>
          <w:rFonts w:ascii="Bauhaus 93" w:hAnsi="Bauhaus 93" w:cs="Arial"/>
          <w:b/>
          <w:color w:val="4F6228" w:themeColor="accent3" w:themeShade="80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  <w:t>БОРОВАН</w:t>
      </w:r>
    </w:p>
    <w:p w14:paraId="6427E4F2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rFonts w:ascii="Arial" w:hAnsi="Arial" w:cs="Arial"/>
          <w:b/>
          <w:color w:val="4F6228" w:themeColor="accent3" w:themeShade="80"/>
          <w:lang w:val="ru-RU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</w:t>
      </w:r>
      <w:r>
        <w:rPr>
          <w:rFonts w:ascii="Arial" w:hAnsi="Arial" w:cs="Arial"/>
          <w:b/>
          <w:color w:val="4F6228" w:themeColor="accent3" w:themeShade="80"/>
        </w:rPr>
        <w:t>3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240 </w:t>
      </w:r>
      <w:r>
        <w:rPr>
          <w:rFonts w:ascii="Arial" w:hAnsi="Arial" w:cs="Arial"/>
          <w:b/>
          <w:color w:val="4F6228" w:themeColor="accent3" w:themeShade="80"/>
        </w:rPr>
        <w:t xml:space="preserve"> Борован, 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ул. </w:t>
      </w:r>
      <w:r>
        <w:rPr>
          <w:rFonts w:ascii="Arial" w:hAnsi="Arial" w:cs="Arial"/>
          <w:b/>
          <w:color w:val="4F6228" w:themeColor="accent3" w:themeShade="80"/>
        </w:rPr>
        <w:t>„</w:t>
      </w:r>
      <w:r>
        <w:rPr>
          <w:rFonts w:ascii="Arial" w:hAnsi="Arial" w:cs="Arial"/>
          <w:b/>
          <w:color w:val="4F6228" w:themeColor="accent3" w:themeShade="80"/>
          <w:lang w:val="ru-RU"/>
        </w:rPr>
        <w:t>Иван Вазов</w:t>
      </w:r>
      <w:r>
        <w:rPr>
          <w:rFonts w:ascii="Arial" w:hAnsi="Arial" w:cs="Arial"/>
          <w:b/>
          <w:color w:val="4F6228" w:themeColor="accent3" w:themeShade="80"/>
        </w:rPr>
        <w:t xml:space="preserve">”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№ 1,  тел.: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9440</w:t>
      </w:r>
    </w:p>
    <w:p w14:paraId="6986F38D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color w:val="4F6228" w:themeColor="accent3" w:themeShade="80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кмет: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9330, секретар: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9301, факс: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9200</w:t>
      </w:r>
    </w:p>
    <w:p w14:paraId="793A47AE" w14:textId="5D18248B" w:rsidR="00B15796" w:rsidRPr="00305CA0" w:rsidRDefault="003D51B3">
      <w:pPr>
        <w:spacing w:after="0" w:line="240" w:lineRule="auto"/>
        <w:ind w:left="330"/>
        <w:jc w:val="both"/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</w:pP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    </w:t>
      </w:r>
      <w:r>
        <w:rPr>
          <w:rFonts w:ascii="Arial" w:hAnsi="Arial" w:cs="Arial"/>
          <w:b/>
          <w:color w:val="4F6228" w:themeColor="accent3" w:themeShade="80"/>
          <w:spacing w:val="6"/>
        </w:rPr>
        <w:t xml:space="preserve">  </w:t>
      </w:r>
      <w:r w:rsidR="00DA370C">
        <w:rPr>
          <w:rFonts w:ascii="Arial" w:hAnsi="Arial" w:cs="Arial"/>
          <w:b/>
          <w:color w:val="4F6228" w:themeColor="accent3" w:themeShade="80"/>
          <w:spacing w:val="6"/>
        </w:rPr>
        <w:t xml:space="preserve">                        </w:t>
      </w:r>
      <w:r>
        <w:rPr>
          <w:rFonts w:ascii="Arial" w:hAnsi="Arial" w:cs="Arial"/>
          <w:b/>
          <w:color w:val="4F6228" w:themeColor="accent3" w:themeShade="80"/>
          <w:spacing w:val="6"/>
        </w:rPr>
        <w:t>e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>-</w:t>
      </w:r>
      <w:r>
        <w:rPr>
          <w:rFonts w:ascii="Arial" w:hAnsi="Arial" w:cs="Arial"/>
          <w:b/>
          <w:color w:val="4F6228" w:themeColor="accent3" w:themeShade="80"/>
          <w:spacing w:val="6"/>
        </w:rPr>
        <w:t>mail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: </w:t>
      </w:r>
      <w:hyperlink r:id="rId10" w:history="1"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ob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_</w:t>
        </w:r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borovan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@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abv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  <w:lang w:val="ru-RU"/>
          </w:rPr>
          <w:t>.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bg</w:t>
        </w:r>
      </w:hyperlink>
      <w:r w:rsidRPr="00305CA0">
        <w:rPr>
          <w:rFonts w:ascii="Arial" w:hAnsi="Arial" w:cs="Arial"/>
          <w:color w:val="4F6228" w:themeColor="accent3" w:themeShade="80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4F6228" w:themeColor="accent3" w:themeShade="80"/>
          <w:spacing w:val="6"/>
          <w:sz w:val="18"/>
        </w:rPr>
        <w:t>www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 xml:space="preserve">. 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borovan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>.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bg</w:t>
      </w:r>
    </w:p>
    <w:p w14:paraId="6FE9414F" w14:textId="77777777" w:rsidR="00B15796" w:rsidRDefault="003D51B3">
      <w:pPr>
        <w:pStyle w:val="Header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CEA8A" wp14:editId="316E6F73">
                <wp:simplePos x="0" y="0"/>
                <wp:positionH relativeFrom="margin">
                  <wp:posOffset>85725</wp:posOffset>
                </wp:positionH>
                <wp:positionV relativeFrom="margin">
                  <wp:posOffset>1441450</wp:posOffset>
                </wp:positionV>
                <wp:extent cx="638175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psCustomData="http://www.wps.cn/officeDocument/2013/wpsCustomData">
            <w:pict>
              <v:line id="Line 2" o:spid="_x0000_s1026" o:spt="20" style="position:absolute;left:0pt;margin-left:6.75pt;margin-top:113.5pt;height:0pt;width:502.5pt;mso-position-horizontal-relative:margin;mso-position-vertical-relative:margin;z-index:251660288;mso-width-relative:page;mso-height-relative:page;" filled="f" stroked="t" coordsize="21600,21600" o:gfxdata="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uafHdcAAAALAQAADwAAAAAAAAABACAAAAAi&#10;AAAAZHJzL2Rvd25yZXYueG1sUEsBAhQAFAAAAAgAh07iQAwzS43SAQAArgMAAA4AAAAAAAAAAQAg&#10;AAAAJgEAAGRycy9lMm9Eb2MueG1sUEsFBgAAAAAGAAYAWQEAAGoFAAAAAA==&#10;">
                <v:fill on="f" focussize="0,0"/>
                <v:stroke weight="2.25pt" color="#365338" joinstyle="round"/>
                <v:imagedata o:title=""/>
                <o:lock v:ext="edit" aspectratio="f"/>
              </v:line>
            </w:pict>
          </mc:Fallback>
        </mc:AlternateContent>
      </w:r>
    </w:p>
    <w:p w14:paraId="627B64FD" w14:textId="77777777" w:rsidR="00B15796" w:rsidRDefault="003D51B3">
      <w:pPr>
        <w:pStyle w:val="Heading1"/>
        <w:jc w:val="left"/>
        <w:rPr>
          <w:sz w:val="24"/>
          <w:szCs w:val="24"/>
        </w:rPr>
      </w:pPr>
      <w:r>
        <w:rPr>
          <w:sz w:val="24"/>
          <w:szCs w:val="24"/>
        </w:rPr>
        <w:t>ДО</w:t>
      </w:r>
    </w:p>
    <w:p w14:paraId="32DE3054" w14:textId="77777777" w:rsidR="00B15796" w:rsidRDefault="003D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 СЪВЕТ  БОРОВАН</w:t>
      </w:r>
    </w:p>
    <w:p w14:paraId="10F0C802" w14:textId="5AFFFE7D" w:rsidR="00B15796" w:rsidRDefault="00B15796">
      <w:pPr>
        <w:rPr>
          <w:rFonts w:ascii="Times New Roman" w:hAnsi="Times New Roman"/>
        </w:rPr>
      </w:pPr>
    </w:p>
    <w:p w14:paraId="29D2D615" w14:textId="77777777" w:rsidR="007875B4" w:rsidRDefault="007875B4">
      <w:pPr>
        <w:rPr>
          <w:rFonts w:ascii="Times New Roman" w:hAnsi="Times New Roman"/>
        </w:rPr>
      </w:pPr>
    </w:p>
    <w:p w14:paraId="00359EC4" w14:textId="77777777" w:rsidR="00B15796" w:rsidRDefault="003D51B3" w:rsidP="00411B0C">
      <w:pPr>
        <w:pStyle w:val="Heading1"/>
        <w:spacing w:line="276" w:lineRule="auto"/>
        <w:jc w:val="center"/>
      </w:pPr>
      <w:r>
        <w:t>Д О К Л А Д Н А   З А П И С К А</w:t>
      </w:r>
    </w:p>
    <w:p w14:paraId="241874DC" w14:textId="023ED585" w:rsidR="00B15796" w:rsidRDefault="003D51B3" w:rsidP="0041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540DD8">
        <w:rPr>
          <w:rFonts w:ascii="Times New Roman" w:hAnsi="Times New Roman"/>
          <w:b/>
          <w:sz w:val="24"/>
          <w:szCs w:val="24"/>
        </w:rPr>
        <w:t>Илиян Буковски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="00540DD8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Кмет на Община Борован</w:t>
      </w:r>
    </w:p>
    <w:p w14:paraId="3F920DCF" w14:textId="5E137E55" w:rsidR="00DA370C" w:rsidRDefault="00DA370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съгласно Заповед № 24/17.01.2025 г. на Кмета на Община Борован</w:t>
      </w:r>
    </w:p>
    <w:p w14:paraId="35EEB974" w14:textId="08D35AE2" w:rsidR="00B15796" w:rsidRPr="00540DD8" w:rsidRDefault="00BC3F86" w:rsidP="00540DD8">
      <w:pPr>
        <w:jc w:val="both"/>
        <w:rPr>
          <w:rFonts w:ascii="Times New Roman" w:hAnsi="Times New Roman"/>
          <w:sz w:val="24"/>
          <w:szCs w:val="24"/>
        </w:rPr>
      </w:pPr>
      <w:r w:rsidRPr="00475B17">
        <w:rPr>
          <w:rFonts w:ascii="Times New Roman" w:hAnsi="Times New Roman"/>
          <w:b/>
          <w:bCs/>
          <w:sz w:val="24"/>
          <w:szCs w:val="24"/>
        </w:rPr>
        <w:t>ОТНОСНО:</w:t>
      </w:r>
      <w:r w:rsidRPr="00475B17">
        <w:rPr>
          <w:rFonts w:ascii="Times New Roman" w:hAnsi="Times New Roman"/>
          <w:sz w:val="24"/>
          <w:szCs w:val="24"/>
        </w:rPr>
        <w:t xml:space="preserve"> </w:t>
      </w:r>
      <w:bookmarkStart w:id="0" w:name="_Hlk188273073"/>
      <w:r>
        <w:rPr>
          <w:rFonts w:ascii="Times New Roman" w:hAnsi="Times New Roman"/>
          <w:sz w:val="24"/>
          <w:szCs w:val="24"/>
        </w:rPr>
        <w:t>К</w:t>
      </w:r>
      <w:r w:rsidRPr="00475B17">
        <w:rPr>
          <w:rFonts w:ascii="Times New Roman" w:hAnsi="Times New Roman"/>
          <w:sz w:val="24"/>
          <w:szCs w:val="24"/>
        </w:rPr>
        <w:t>андидатстване на Община Борован с проектно предложение „Реконструкция на водопроводи от вътрешната водоснабдителна мрежа на с. Добролево“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  <w:bookmarkEnd w:id="0"/>
    </w:p>
    <w:p w14:paraId="00CEE517" w14:textId="77777777" w:rsidR="00DA370C" w:rsidRDefault="00DA370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24D73D4" w14:textId="6F8C9F79" w:rsidR="00B15796" w:rsidRDefault="003D51B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ДАМИ И ГОСПОДА ОБЩИНСКИ СЪВЕТНИЦИ,</w:t>
      </w:r>
    </w:p>
    <w:p w14:paraId="2BAE8A58" w14:textId="04579A57" w:rsidR="00BC30ED" w:rsidRDefault="00540DD8" w:rsidP="00BC30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Община Борован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bCs/>
          <w:sz w:val="24"/>
          <w:szCs w:val="24"/>
        </w:rPr>
        <w:t>възнамерява да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DA370C">
        <w:rPr>
          <w:rFonts w:ascii="Times New Roman" w:hAnsi="Times New Roman"/>
          <w:sz w:val="24"/>
          <w:szCs w:val="24"/>
        </w:rPr>
        <w:t>к</w:t>
      </w:r>
      <w:r w:rsidR="00BC3F86" w:rsidRPr="00475B17">
        <w:rPr>
          <w:rFonts w:ascii="Times New Roman" w:hAnsi="Times New Roman"/>
          <w:sz w:val="24"/>
          <w:szCs w:val="24"/>
        </w:rPr>
        <w:t>андидатства с проектно предложение „Реконструкция на водопроводи от вътрешната водоснабдителна мрежа на с. Добролево“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518337DB" w14:textId="336AEA41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 допустимите дейности/инвестиции по Интервенцията попада</w:t>
      </w:r>
      <w:r w:rsidR="00CF7D9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F5A8B" w:rsidRPr="00FF24C2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линейна публична инфраструктура</w:t>
      </w:r>
      <w:bookmarkStart w:id="1" w:name="_Hlk188355790"/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това число</w:t>
      </w:r>
      <w:r w:rsidRPr="00BC30ED">
        <w:rPr>
          <w:rFonts w:ascii="Times New Roman" w:hAnsi="Times New Roman"/>
          <w:sz w:val="24"/>
          <w:szCs w:val="24"/>
        </w:rPr>
        <w:t>:</w:t>
      </w:r>
    </w:p>
    <w:p w14:paraId="57549292" w14:textId="2A8399B4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1. Строителство, реконструкция и/или рехабилитация на нови и съществуващи улици и тротоари и съоръженията и принадлежностите към тях;</w:t>
      </w:r>
    </w:p>
    <w:p w14:paraId="71AE9B2E" w14:textId="15AC4DC8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2. Строителство, реконструкция и/или рехабилитация на нови и съществуващи общински пътища и съоръженията и принадлежностите към тях;</w:t>
      </w:r>
    </w:p>
    <w:p w14:paraId="149BC697" w14:textId="148AC3BB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3. Изграждане, реконструкция и/или рехабилитация на водоснабдителни системи и съоръжения в агломерации с под 2000 е.ж. в селските райони.</w:t>
      </w:r>
    </w:p>
    <w:bookmarkEnd w:id="1"/>
    <w:p w14:paraId="2C2F59D4" w14:textId="77777777" w:rsidR="00CF7D9E" w:rsidRDefault="00BC30ED" w:rsidP="00BC30E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18B103C" w14:textId="61DD84F0" w:rsidR="005F5A8B" w:rsidRDefault="00BC30ED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Борован е допустим кандидат по процедурата за дейност 3 „</w:t>
      </w:r>
      <w:r w:rsidRPr="00BC30ED">
        <w:rPr>
          <w:rFonts w:ascii="Times New Roman" w:hAnsi="Times New Roman"/>
          <w:sz w:val="24"/>
          <w:szCs w:val="24"/>
        </w:rPr>
        <w:t>Изграждане, реконструкция и/или рехабилитация на водоснабдителни системи и съоръжения в агломерации с под 2000 е.ж. в селските райони</w:t>
      </w:r>
      <w:r>
        <w:rPr>
          <w:rFonts w:ascii="Times New Roman" w:hAnsi="Times New Roman"/>
          <w:sz w:val="24"/>
          <w:szCs w:val="24"/>
        </w:rPr>
        <w:t>“, което обстоятелство изрично е посочено</w:t>
      </w:r>
      <w:r w:rsidR="00CF7D9E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Приложение № 2</w:t>
      </w:r>
      <w:r w:rsidR="00CF7D9E">
        <w:rPr>
          <w:rFonts w:ascii="Times New Roman" w:hAnsi="Times New Roman"/>
          <w:sz w:val="24"/>
          <w:szCs w:val="24"/>
        </w:rPr>
        <w:t xml:space="preserve"> към Условията за кандидатстване. За същата е определен </w:t>
      </w:r>
      <w:r w:rsidR="00CF7D9E" w:rsidRPr="00CF7D9E">
        <w:rPr>
          <w:rFonts w:ascii="Times New Roman" w:hAnsi="Times New Roman"/>
          <w:b/>
          <w:sz w:val="24"/>
          <w:szCs w:val="24"/>
        </w:rPr>
        <w:t xml:space="preserve">максимален размер на безвъзмездната финансова помощ в размер на </w:t>
      </w:r>
      <w:r w:rsidR="00CF7D9E" w:rsidRPr="00CF7D9E">
        <w:rPr>
          <w:rFonts w:ascii="Times New Roman" w:hAnsi="Times New Roman"/>
          <w:b/>
          <w:iCs/>
          <w:sz w:val="24"/>
          <w:szCs w:val="24"/>
        </w:rPr>
        <w:t>2 448 938,45 € или 4 789 633,83 лв.</w:t>
      </w:r>
      <w:r w:rsidR="00CF7D9E">
        <w:rPr>
          <w:rFonts w:ascii="Times New Roman" w:hAnsi="Times New Roman"/>
          <w:iCs/>
          <w:sz w:val="24"/>
          <w:szCs w:val="24"/>
        </w:rPr>
        <w:t xml:space="preserve"> съгласно </w:t>
      </w:r>
      <w:r w:rsidR="00CF7D9E" w:rsidRPr="00CF7D9E">
        <w:rPr>
          <w:rFonts w:ascii="Times New Roman" w:hAnsi="Times New Roman"/>
          <w:iCs/>
          <w:sz w:val="24"/>
          <w:szCs w:val="24"/>
        </w:rPr>
        <w:t xml:space="preserve">Приложение № 3 „Списък с бюджети съгласно Методика за определяне на </w:t>
      </w:r>
      <w:r w:rsidR="00CF7D9E" w:rsidRPr="00CF7D9E">
        <w:rPr>
          <w:rFonts w:ascii="Times New Roman" w:hAnsi="Times New Roman"/>
          <w:iCs/>
          <w:sz w:val="24"/>
          <w:szCs w:val="24"/>
        </w:rPr>
        <w:lastRenderedPageBreak/>
        <w:t>гарантирани бюджети за общините в обхвата на дефиницията за селски райони“</w:t>
      </w:r>
      <w:r w:rsidR="00CF7D9E">
        <w:rPr>
          <w:rFonts w:ascii="Times New Roman" w:hAnsi="Times New Roman"/>
          <w:iCs/>
          <w:sz w:val="24"/>
          <w:szCs w:val="24"/>
        </w:rPr>
        <w:t xml:space="preserve"> към Условията за кандидатстване.</w:t>
      </w:r>
    </w:p>
    <w:p w14:paraId="79C403C3" w14:textId="77777777" w:rsidR="002706EA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0A41CD92" w14:textId="75CCF252" w:rsidR="002706EA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Отделно, в Условията за кандидатстване е предвидено, че е м</w:t>
      </w:r>
      <w:r w:rsidRPr="002706EA">
        <w:rPr>
          <w:rFonts w:ascii="Times New Roman" w:hAnsi="Times New Roman"/>
          <w:iCs/>
          <w:sz w:val="24"/>
          <w:szCs w:val="24"/>
        </w:rPr>
        <w:t>аксималният размер на заявените разходи за едно заявление за подпомагане</w:t>
      </w:r>
      <w:r>
        <w:rPr>
          <w:rFonts w:ascii="Times New Roman" w:hAnsi="Times New Roman"/>
          <w:iCs/>
          <w:sz w:val="24"/>
          <w:szCs w:val="24"/>
        </w:rPr>
        <w:t xml:space="preserve"> за посочените дейности </w:t>
      </w:r>
      <w:r w:rsidRPr="002706EA">
        <w:rPr>
          <w:rFonts w:ascii="Times New Roman" w:hAnsi="Times New Roman"/>
          <w:iCs/>
          <w:sz w:val="24"/>
          <w:szCs w:val="24"/>
        </w:rPr>
        <w:t>не може да надхвърля левовата равностойност на 1 000 000 евро</w:t>
      </w:r>
      <w:r>
        <w:rPr>
          <w:rFonts w:ascii="Times New Roman" w:hAnsi="Times New Roman"/>
          <w:iCs/>
          <w:sz w:val="24"/>
          <w:szCs w:val="24"/>
        </w:rPr>
        <w:t xml:space="preserve">, а в случай на подадени </w:t>
      </w:r>
      <w:r w:rsidRPr="002706EA">
        <w:rPr>
          <w:rFonts w:ascii="Times New Roman" w:hAnsi="Times New Roman"/>
          <w:iCs/>
          <w:sz w:val="24"/>
          <w:szCs w:val="24"/>
        </w:rPr>
        <w:t>повече от едно заявление за подпомагане за един обект на инвестиция, общият размер на заявените разходи не може да надхвърля левовата равностойност на 3 000 000 евро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30AE93A1" w14:textId="77777777" w:rsidR="00F00D83" w:rsidRDefault="00F00D83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3B1F1B66" w14:textId="186BA0D9" w:rsidR="00CF7D9E" w:rsidRDefault="002706EA" w:rsidP="0050689C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Към днешна дата </w:t>
      </w:r>
      <w:r w:rsidR="002844C8">
        <w:rPr>
          <w:rFonts w:ascii="Times New Roman" w:hAnsi="Times New Roman"/>
          <w:iCs/>
          <w:sz w:val="24"/>
          <w:szCs w:val="24"/>
        </w:rPr>
        <w:t>на територията на общината е извършена</w:t>
      </w:r>
      <w:r>
        <w:rPr>
          <w:rFonts w:ascii="Times New Roman" w:hAnsi="Times New Roman"/>
          <w:iCs/>
          <w:sz w:val="24"/>
          <w:szCs w:val="24"/>
        </w:rPr>
        <w:t xml:space="preserve"> реконструкция на </w:t>
      </w:r>
      <w:r w:rsidR="00F00D83">
        <w:rPr>
          <w:rFonts w:ascii="Times New Roman" w:hAnsi="Times New Roman"/>
          <w:iCs/>
          <w:sz w:val="24"/>
          <w:szCs w:val="24"/>
        </w:rPr>
        <w:t>част от водоснабдителната</w:t>
      </w:r>
      <w:r>
        <w:rPr>
          <w:rFonts w:ascii="Times New Roman" w:hAnsi="Times New Roman"/>
          <w:iCs/>
          <w:sz w:val="24"/>
          <w:szCs w:val="24"/>
        </w:rPr>
        <w:t xml:space="preserve"> система чрез финансиране, осигурено от </w:t>
      </w:r>
      <w:r w:rsidR="00F00D83">
        <w:rPr>
          <w:rFonts w:ascii="Times New Roman" w:hAnsi="Times New Roman"/>
          <w:iCs/>
          <w:sz w:val="24"/>
          <w:szCs w:val="24"/>
        </w:rPr>
        <w:t>Държавен фонд „Земеделие“</w:t>
      </w:r>
      <w:r>
        <w:rPr>
          <w:rFonts w:ascii="Times New Roman" w:hAnsi="Times New Roman"/>
          <w:iCs/>
          <w:sz w:val="24"/>
          <w:szCs w:val="24"/>
        </w:rPr>
        <w:t xml:space="preserve"> и МРРБ. Все още </w:t>
      </w:r>
      <w:r w:rsidR="002844C8">
        <w:rPr>
          <w:rFonts w:ascii="Times New Roman" w:hAnsi="Times New Roman"/>
          <w:iCs/>
          <w:sz w:val="24"/>
          <w:szCs w:val="24"/>
        </w:rPr>
        <w:t>в някои населени места</w:t>
      </w:r>
      <w:r w:rsidR="00F00D83">
        <w:rPr>
          <w:rFonts w:ascii="Times New Roman" w:hAnsi="Times New Roman"/>
          <w:iCs/>
          <w:sz w:val="24"/>
          <w:szCs w:val="24"/>
        </w:rPr>
        <w:t xml:space="preserve"> е налице </w:t>
      </w:r>
      <w:r w:rsidR="00F00D83" w:rsidRPr="00F00D83">
        <w:rPr>
          <w:rFonts w:ascii="Times New Roman" w:hAnsi="Times New Roman"/>
          <w:iCs/>
          <w:sz w:val="24"/>
          <w:szCs w:val="24"/>
        </w:rPr>
        <w:t>компрометираната и силно амортизир</w:t>
      </w:r>
      <w:r w:rsidR="00F00D83">
        <w:rPr>
          <w:rFonts w:ascii="Times New Roman" w:hAnsi="Times New Roman"/>
          <w:iCs/>
          <w:sz w:val="24"/>
          <w:szCs w:val="24"/>
        </w:rPr>
        <w:t xml:space="preserve">ана водопроводна мрежа, която може да бъде реконструирана в рамките на отворената Интервенция. Община Борован разполага с </w:t>
      </w:r>
      <w:r>
        <w:rPr>
          <w:rFonts w:ascii="Times New Roman" w:hAnsi="Times New Roman"/>
          <w:iCs/>
          <w:sz w:val="24"/>
          <w:szCs w:val="24"/>
        </w:rPr>
        <w:t>изготвен проект</w:t>
      </w:r>
      <w:r w:rsidR="00F00D83">
        <w:rPr>
          <w:rFonts w:ascii="Times New Roman" w:hAnsi="Times New Roman"/>
          <w:iCs/>
          <w:sz w:val="24"/>
          <w:szCs w:val="24"/>
        </w:rPr>
        <w:t xml:space="preserve"> за с. Добролево, с който може да кандидатства. За целта е необходимо да </w:t>
      </w:r>
      <w:r w:rsidR="002844C8">
        <w:rPr>
          <w:rFonts w:ascii="Times New Roman" w:hAnsi="Times New Roman"/>
          <w:iCs/>
          <w:sz w:val="24"/>
          <w:szCs w:val="24"/>
        </w:rPr>
        <w:t xml:space="preserve">бъдат взети следните решения от Общински съвет – Борован: </w:t>
      </w:r>
      <w:r w:rsidR="00BF0AB4">
        <w:rPr>
          <w:rFonts w:ascii="Times New Roman" w:hAnsi="Times New Roman"/>
          <w:iCs/>
          <w:sz w:val="24"/>
          <w:szCs w:val="24"/>
        </w:rPr>
        <w:t xml:space="preserve">решение </w:t>
      </w:r>
      <w:r w:rsidR="002844C8">
        <w:rPr>
          <w:rFonts w:ascii="Times New Roman" w:hAnsi="Times New Roman"/>
          <w:iCs/>
          <w:sz w:val="24"/>
          <w:szCs w:val="24"/>
        </w:rPr>
        <w:t xml:space="preserve">за кандидатстване по посочената Интервенция и решение, че </w:t>
      </w:r>
      <w:r w:rsidR="002844C8" w:rsidRPr="002844C8">
        <w:rPr>
          <w:rFonts w:ascii="Times New Roman" w:hAnsi="Times New Roman"/>
          <w:iCs/>
          <w:sz w:val="24"/>
          <w:szCs w:val="24"/>
        </w:rPr>
        <w:t>дейностите, включени в проектите, съответстват на приоритетите на плана за интегрирано развитие на общината</w:t>
      </w:r>
      <w:r w:rsidR="002844C8">
        <w:rPr>
          <w:rFonts w:ascii="Times New Roman" w:hAnsi="Times New Roman"/>
          <w:iCs/>
          <w:sz w:val="24"/>
          <w:szCs w:val="24"/>
        </w:rPr>
        <w:t>.</w:t>
      </w:r>
    </w:p>
    <w:p w14:paraId="740667AA" w14:textId="77777777" w:rsidR="007875B4" w:rsidRDefault="007875B4" w:rsidP="0050689C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701CFEEC" w14:textId="66175097" w:rsidR="00B15796" w:rsidRDefault="0050689C" w:rsidP="0050689C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Предвид крайния срок за подаване на заявления за подпомагане – </w:t>
      </w:r>
      <w:r w:rsidRPr="00D22074">
        <w:rPr>
          <w:rFonts w:ascii="Times New Roman" w:hAnsi="Times New Roman"/>
          <w:b/>
          <w:iCs/>
          <w:sz w:val="24"/>
          <w:szCs w:val="24"/>
          <w:u w:val="single"/>
        </w:rPr>
        <w:t>31.03.2025 г</w:t>
      </w:r>
      <w:r>
        <w:rPr>
          <w:rFonts w:ascii="Times New Roman" w:hAnsi="Times New Roman"/>
          <w:iCs/>
          <w:sz w:val="24"/>
          <w:szCs w:val="24"/>
        </w:rPr>
        <w:t>., н</w:t>
      </w:r>
      <w:r w:rsidR="00BC3F86" w:rsidRPr="00BC3F86">
        <w:rPr>
          <w:rFonts w:ascii="Times New Roman" w:hAnsi="Times New Roman"/>
          <w:sz w:val="24"/>
          <w:szCs w:val="24"/>
        </w:rPr>
        <w:t xml:space="preserve">а основание </w:t>
      </w:r>
      <w:r>
        <w:rPr>
          <w:rFonts w:ascii="Times New Roman" w:hAnsi="Times New Roman"/>
          <w:sz w:val="24"/>
          <w:szCs w:val="24"/>
        </w:rPr>
        <w:t xml:space="preserve">чл. 21, ал. 2 от Закона за местното самоуправление и местната администрация (ЗМСМА) във връзка с </w:t>
      </w:r>
      <w:r w:rsidR="00BC3F86" w:rsidRPr="00BC3F86">
        <w:rPr>
          <w:rFonts w:ascii="Times New Roman" w:hAnsi="Times New Roman"/>
          <w:sz w:val="24"/>
          <w:szCs w:val="24"/>
        </w:rPr>
        <w:t>чл. 21, ал. 1, т. 8 и т. 23</w:t>
      </w:r>
      <w:r w:rsidR="00D22074">
        <w:rPr>
          <w:rFonts w:ascii="Times New Roman" w:hAnsi="Times New Roman"/>
          <w:sz w:val="24"/>
          <w:szCs w:val="24"/>
        </w:rPr>
        <w:t xml:space="preserve"> от ЗМСМА,</w:t>
      </w:r>
      <w:r w:rsidR="00BC3F86" w:rsidRPr="00BC3F86">
        <w:rPr>
          <w:rFonts w:ascii="Times New Roman" w:hAnsi="Times New Roman"/>
          <w:sz w:val="24"/>
          <w:szCs w:val="24"/>
        </w:rPr>
        <w:t xml:space="preserve"> във връзка с чл. 17, ал. 1, т. 2 от </w:t>
      </w:r>
      <w:r w:rsidR="00D22074">
        <w:rPr>
          <w:rFonts w:ascii="Times New Roman" w:hAnsi="Times New Roman"/>
          <w:sz w:val="24"/>
          <w:szCs w:val="24"/>
        </w:rPr>
        <w:t>ЗМСМА</w:t>
      </w:r>
      <w:r w:rsidR="00BC3F86" w:rsidRPr="00BC3F86">
        <w:rPr>
          <w:rFonts w:ascii="Times New Roman" w:hAnsi="Times New Roman"/>
          <w:sz w:val="24"/>
          <w:szCs w:val="24"/>
        </w:rPr>
        <w:t xml:space="preserve">, и в съответствие с Условия за кандидатстване със заявления за подпомагане по </w:t>
      </w:r>
      <w:bookmarkStart w:id="2" w:name="_Hlk188355559"/>
      <w:r w:rsidR="00BC3F86" w:rsidRPr="00BC3F86">
        <w:rPr>
          <w:rFonts w:ascii="Times New Roman" w:hAnsi="Times New Roman"/>
          <w:sz w:val="24"/>
          <w:szCs w:val="24"/>
        </w:rPr>
        <w:t xml:space="preserve">Интервенция „II.Г.6 - Инвестиции в основни услуги и дребни по мащаби инфраструктура в селските райони” </w:t>
      </w:r>
      <w:bookmarkEnd w:id="2"/>
      <w:r w:rsidR="00BC3F86" w:rsidRPr="00BC3F86">
        <w:rPr>
          <w:rFonts w:ascii="Times New Roman" w:hAnsi="Times New Roman"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</w:t>
      </w:r>
      <w:r w:rsidR="00D22074">
        <w:rPr>
          <w:rFonts w:ascii="Times New Roman" w:hAnsi="Times New Roman"/>
          <w:sz w:val="24"/>
          <w:szCs w:val="24"/>
        </w:rPr>
        <w:t>, предлагам</w:t>
      </w:r>
      <w:r w:rsidR="00BC3F86" w:rsidRPr="00BC3F86">
        <w:rPr>
          <w:rFonts w:ascii="Times New Roman" w:hAnsi="Times New Roman"/>
          <w:sz w:val="24"/>
          <w:szCs w:val="24"/>
        </w:rPr>
        <w:t xml:space="preserve"> </w:t>
      </w:r>
      <w:r w:rsidR="00BC3F86">
        <w:rPr>
          <w:rFonts w:ascii="Times New Roman" w:hAnsi="Times New Roman"/>
          <w:sz w:val="24"/>
          <w:szCs w:val="24"/>
        </w:rPr>
        <w:t xml:space="preserve">да се </w:t>
      </w:r>
      <w:r w:rsidR="00BC3F86" w:rsidRPr="00BC3F86">
        <w:rPr>
          <w:rFonts w:ascii="Times New Roman" w:hAnsi="Times New Roman"/>
          <w:sz w:val="24"/>
          <w:szCs w:val="24"/>
        </w:rPr>
        <w:t>проведе ПОИМЕННО гласуване</w:t>
      </w:r>
      <w:r w:rsidR="00DC511D">
        <w:rPr>
          <w:rFonts w:ascii="Times New Roman" w:hAnsi="Times New Roman"/>
          <w:sz w:val="24"/>
          <w:szCs w:val="24"/>
        </w:rPr>
        <w:t xml:space="preserve"> в </w:t>
      </w:r>
      <w:r w:rsidR="00D22074">
        <w:rPr>
          <w:rFonts w:ascii="Times New Roman" w:hAnsi="Times New Roman"/>
          <w:b/>
          <w:bCs/>
          <w:sz w:val="24"/>
          <w:szCs w:val="24"/>
        </w:rPr>
        <w:t xml:space="preserve"> Общински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съвет </w:t>
      </w:r>
      <w:r w:rsidR="00D22074">
        <w:rPr>
          <w:rFonts w:ascii="Times New Roman" w:hAnsi="Times New Roman"/>
          <w:b/>
          <w:bCs/>
          <w:sz w:val="24"/>
          <w:szCs w:val="24"/>
        </w:rPr>
        <w:t>-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Борован</w:t>
      </w:r>
      <w:r w:rsidR="003A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28C7">
        <w:rPr>
          <w:rFonts w:ascii="Times New Roman" w:hAnsi="Times New Roman"/>
          <w:sz w:val="24"/>
          <w:szCs w:val="24"/>
        </w:rPr>
        <w:t xml:space="preserve">и се обсъди и приеме </w:t>
      </w:r>
      <w:r w:rsidR="00540DD8">
        <w:rPr>
          <w:rFonts w:ascii="Times New Roman" w:hAnsi="Times New Roman"/>
          <w:sz w:val="24"/>
          <w:szCs w:val="24"/>
        </w:rPr>
        <w:t>следния</w:t>
      </w:r>
      <w:r w:rsidR="00D22074">
        <w:rPr>
          <w:rFonts w:ascii="Times New Roman" w:hAnsi="Times New Roman"/>
          <w:sz w:val="24"/>
          <w:szCs w:val="24"/>
        </w:rPr>
        <w:t>т</w:t>
      </w:r>
      <w:r w:rsidR="00540DD8">
        <w:rPr>
          <w:rFonts w:ascii="Times New Roman" w:hAnsi="Times New Roman"/>
          <w:sz w:val="24"/>
          <w:szCs w:val="24"/>
        </w:rPr>
        <w:t xml:space="preserve"> проект на:</w:t>
      </w:r>
    </w:p>
    <w:p w14:paraId="1F044026" w14:textId="77777777" w:rsidR="005F5A8B" w:rsidRPr="003A28C7" w:rsidRDefault="005F5A8B" w:rsidP="003A28C7">
      <w:pPr>
        <w:jc w:val="both"/>
        <w:rPr>
          <w:rFonts w:ascii="Times New Roman" w:hAnsi="Times New Roman"/>
          <w:sz w:val="24"/>
          <w:szCs w:val="24"/>
        </w:rPr>
      </w:pPr>
    </w:p>
    <w:p w14:paraId="16A3E4ED" w14:textId="22890A19" w:rsidR="00B15796" w:rsidRPr="007875B4" w:rsidRDefault="003D51B3" w:rsidP="007875B4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14:paraId="57E168A9" w14:textId="2EDB2157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</w:t>
      </w:r>
      <w:r w:rsidR="00BC3F86" w:rsidRPr="007875B4">
        <w:rPr>
          <w:rFonts w:ascii="Times New Roman" w:hAnsi="Times New Roman"/>
          <w:bCs/>
          <w:sz w:val="24"/>
          <w:szCs w:val="24"/>
        </w:rPr>
        <w:t>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„Реконструкция на водопроводи от вътрешната водоснабдителна мрежа на с. Добролево“.</w:t>
      </w:r>
    </w:p>
    <w:p w14:paraId="7D78F95A" w14:textId="77777777" w:rsidR="00BC3F86" w:rsidRPr="007875B4" w:rsidRDefault="00BC3F86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„Реконструкция на водопроводи от вътрешната водоснабдителна мрежа на с. Добролево“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2.7. Реконструкция на част от водоснабдителните системи в селата Добролево, Сираково, Нивянин,  и Малорад, заложени в Плана за интегрирано развитие на община Борован, област Враца за периода 2021-2027 г.</w:t>
      </w:r>
    </w:p>
    <w:p w14:paraId="2502E95C" w14:textId="715CC62C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</w:t>
      </w:r>
      <w:r w:rsidR="00BC3F86" w:rsidRPr="007875B4">
        <w:rPr>
          <w:rFonts w:ascii="Times New Roman" w:hAnsi="Times New Roman"/>
          <w:bCs/>
          <w:sz w:val="24"/>
          <w:szCs w:val="24"/>
        </w:rPr>
        <w:t xml:space="preserve">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</w:t>
      </w:r>
      <w:r w:rsidR="00BC3F86" w:rsidRPr="007875B4">
        <w:rPr>
          <w:rFonts w:ascii="Times New Roman" w:hAnsi="Times New Roman"/>
          <w:bCs/>
          <w:sz w:val="24"/>
          <w:szCs w:val="24"/>
        </w:rPr>
        <w:lastRenderedPageBreak/>
        <w:t>развитие на земеделието и селските райони на Република България за периода 2023-2027 г.</w:t>
      </w:r>
    </w:p>
    <w:p w14:paraId="42CDB4FF" w14:textId="77777777" w:rsidR="00B15796" w:rsidRPr="00DA370C" w:rsidRDefault="00B157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bidi="en-US"/>
        </w:rPr>
      </w:pPr>
    </w:p>
    <w:p w14:paraId="09C16ED5" w14:textId="00583DA4" w:rsidR="003A28C7" w:rsidRPr="007875B4" w:rsidRDefault="007875B4" w:rsidP="007875B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7875B4">
        <w:rPr>
          <w:rFonts w:ascii="Times New Roman" w:eastAsia="Times New Roman" w:hAnsi="Times New Roman"/>
          <w:b/>
          <w:sz w:val="24"/>
          <w:szCs w:val="24"/>
          <w:lang w:bidi="en-US"/>
        </w:rPr>
        <w:t>Приложение: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ведно с Приложение № 2 и Приложение № 3.</w:t>
      </w:r>
    </w:p>
    <w:p w14:paraId="21DB5385" w14:textId="27E5C5E0" w:rsidR="003A28C7" w:rsidRDefault="003A28C7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4E4E357" w14:textId="4BF2469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88ADB5C" w14:textId="7777777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B811FE1" w14:textId="77777777" w:rsidR="00B15796" w:rsidRDefault="003D51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УВАЖЕНИЕ,</w:t>
      </w:r>
    </w:p>
    <w:p w14:paraId="13B0B350" w14:textId="34F150F1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48486F08" w14:textId="687D7E81" w:rsidR="007875B4" w:rsidRDefault="0029671F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 Кмет на О</w:t>
      </w:r>
      <w:r w:rsidR="003A28C7"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7CDBBCDB" w14:textId="04187D06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r>
        <w:rPr>
          <w:rFonts w:ascii="Times New Roman" w:hAnsi="Times New Roman"/>
          <w:i/>
          <w:sz w:val="24"/>
          <w:szCs w:val="24"/>
        </w:rPr>
        <w:t>на Борован</w:t>
      </w:r>
      <w:r w:rsidR="003A28C7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</w:p>
    <w:p w14:paraId="14E911A0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C55E889" w14:textId="77777777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</w:t>
      </w:r>
    </w:p>
    <w:p w14:paraId="16C6BF91" w14:textId="3E5BD7D5" w:rsidR="00B15796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Съгласували:</w:t>
      </w:r>
    </w:p>
    <w:p w14:paraId="6473CB89" w14:textId="77777777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33D062B" w14:textId="7E953D4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</w:t>
      </w:r>
    </w:p>
    <w:p w14:paraId="198AB037" w14:textId="155FDAD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Фейсал Кариманов</w:t>
      </w:r>
    </w:p>
    <w:p w14:paraId="195B0887" w14:textId="2CDFAB7F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„ФСПДАО“</w:t>
      </w:r>
    </w:p>
    <w:p w14:paraId="534509C8" w14:textId="495439B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F36C705" w14:textId="7AB73F9D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</w:t>
      </w:r>
    </w:p>
    <w:p w14:paraId="386F37E6" w14:textId="29D81BD9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Веселина Геормезовска</w:t>
      </w:r>
    </w:p>
    <w:p w14:paraId="61AFD173" w14:textId="293CBE0C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Главен </w:t>
      </w:r>
      <w:r w:rsidR="003A28C7">
        <w:rPr>
          <w:rFonts w:ascii="Times New Roman" w:hAnsi="Times New Roman"/>
          <w:i/>
          <w:sz w:val="24"/>
          <w:szCs w:val="24"/>
        </w:rPr>
        <w:t xml:space="preserve">юрисконсулт </w:t>
      </w:r>
    </w:p>
    <w:p w14:paraId="31031653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7C370E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590A2C" w14:textId="63107314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Изготвил:</w:t>
      </w:r>
    </w:p>
    <w:p w14:paraId="091BA8A6" w14:textId="0521AEBE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839589B" w14:textId="6388A2F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.......................................</w:t>
      </w:r>
    </w:p>
    <w:p w14:paraId="18E81E04" w14:textId="4BAD0205" w:rsidR="00B15796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инж. Калинка Петкова</w:t>
      </w:r>
    </w:p>
    <w:p w14:paraId="69514E46" w14:textId="711DD813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„УТЕЗГФ“</w:t>
      </w:r>
    </w:p>
    <w:p w14:paraId="1BD445BD" w14:textId="77777777" w:rsidR="00B15796" w:rsidRDefault="00B15796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98425AC" w14:textId="77777777" w:rsidR="00B15796" w:rsidRPr="00DA370C" w:rsidRDefault="00B15796">
      <w:pPr>
        <w:tabs>
          <w:tab w:val="left" w:pos="375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D42F1FC" w14:textId="3D7D10BB" w:rsidR="00DC511D" w:rsidRDefault="00DC511D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1F79E2B" w14:textId="137B8EFF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6298909" w14:textId="027AD1D3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3CD03DEE" w14:textId="1BE4A8BC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2E29F38A" w14:textId="1A70B44D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70C1A62B" w14:textId="5010A24D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292F465B" w14:textId="15AAD77E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5619CCB9" w14:textId="36CFA7C7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718CD26" w14:textId="77777777" w:rsidR="00B15796" w:rsidRDefault="003D51B3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Проект!</w:t>
      </w:r>
    </w:p>
    <w:p w14:paraId="5D82CE9E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 – БОРОВАН</w:t>
      </w:r>
    </w:p>
    <w:p w14:paraId="7E3D7CDB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РЕШЕНИЕ</w:t>
      </w:r>
    </w:p>
    <w:p w14:paraId="17EBC842" w14:textId="00F10408" w:rsidR="00B15796" w:rsidRDefault="003D51B3">
      <w:pPr>
        <w:tabs>
          <w:tab w:val="left" w:pos="375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№………</w:t>
      </w:r>
      <w:r w:rsidR="00DC511D">
        <w:rPr>
          <w:rFonts w:ascii="Times New Roman" w:hAnsi="Times New Roman"/>
          <w:sz w:val="24"/>
          <w:szCs w:val="24"/>
          <w:lang w:val="ru-RU"/>
        </w:rPr>
        <w:t>/от</w:t>
      </w:r>
      <w:r>
        <w:rPr>
          <w:rFonts w:ascii="Times New Roman" w:hAnsi="Times New Roman"/>
          <w:sz w:val="24"/>
          <w:szCs w:val="24"/>
          <w:lang w:val="ru-RU"/>
        </w:rPr>
        <w:t>…………</w:t>
      </w:r>
    </w:p>
    <w:p w14:paraId="01AC5D00" w14:textId="0E48A38B" w:rsidR="00B15796" w:rsidRPr="00DC511D" w:rsidRDefault="003D51B3" w:rsidP="00DC51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ОТНОСНО:   </w:t>
      </w:r>
      <w:r w:rsidR="007875B4" w:rsidRPr="007875B4">
        <w:rPr>
          <w:rFonts w:ascii="Times New Roman" w:hAnsi="Times New Roman"/>
          <w:sz w:val="24"/>
          <w:szCs w:val="24"/>
        </w:rPr>
        <w:t xml:space="preserve">Кандидатстване на Община Борован с проектно предложение „Реконструкция на водопроводи от вътрешната водоснабдителна мрежа на с. Добролево“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</w:t>
      </w:r>
      <w:r w:rsidR="007875B4">
        <w:rPr>
          <w:rFonts w:ascii="Times New Roman" w:hAnsi="Times New Roman"/>
          <w:sz w:val="24"/>
          <w:szCs w:val="24"/>
        </w:rPr>
        <w:t>България за периода 2023-2027 г</w:t>
      </w:r>
      <w:r w:rsidR="00DC511D" w:rsidRPr="00475B17">
        <w:rPr>
          <w:rFonts w:ascii="Times New Roman" w:hAnsi="Times New Roman"/>
          <w:sz w:val="24"/>
          <w:szCs w:val="24"/>
        </w:rPr>
        <w:t>.</w:t>
      </w:r>
    </w:p>
    <w:p w14:paraId="4C787462" w14:textId="77777777" w:rsidR="00B15796" w:rsidRDefault="003D51B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</w:t>
      </w:r>
    </w:p>
    <w:p w14:paraId="4C46CE54" w14:textId="760D8570" w:rsidR="00DC511D" w:rsidRPr="007875B4" w:rsidRDefault="00DC511D" w:rsidP="00DC511D">
      <w:pPr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На основание </w:t>
      </w:r>
      <w:r w:rsidR="007875B4" w:rsidRPr="007875B4">
        <w:rPr>
          <w:rFonts w:ascii="Times New Roman" w:hAnsi="Times New Roman"/>
          <w:bCs/>
          <w:sz w:val="24"/>
          <w:szCs w:val="24"/>
        </w:rPr>
        <w:t>чл. 21, ал. 2 от Закона за местното самоуправление и местната администрация (ЗМСМА) във връзка с чл. 21, ал. 1, т. 8 и т. 23 от ЗМСМА, във връзка с чл. 17, ал. 1, т. 2 от ЗМСМА, и в съответствие с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земеделието, при мотиви, изложени в докладната записка,</w:t>
      </w:r>
      <w:r w:rsidRPr="007875B4">
        <w:rPr>
          <w:rFonts w:ascii="Times New Roman" w:hAnsi="Times New Roman"/>
          <w:bCs/>
          <w:sz w:val="24"/>
          <w:szCs w:val="24"/>
        </w:rPr>
        <w:t xml:space="preserve"> и след проведенот</w:t>
      </w:r>
      <w:r w:rsidR="007875B4" w:rsidRPr="007875B4">
        <w:rPr>
          <w:rFonts w:ascii="Times New Roman" w:hAnsi="Times New Roman"/>
          <w:bCs/>
          <w:sz w:val="24"/>
          <w:szCs w:val="24"/>
        </w:rPr>
        <w:t>о ПОИМЕННО гласуване</w:t>
      </w:r>
    </w:p>
    <w:p w14:paraId="65959C61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РЕШИ:</w:t>
      </w:r>
    </w:p>
    <w:p w14:paraId="1390308A" w14:textId="77777777" w:rsidR="007875B4" w:rsidRPr="007875B4" w:rsidRDefault="007875B4" w:rsidP="007875B4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„Реконструкция на водопроводи от вътрешната водоснабдителна мрежа на с. Добролево“.</w:t>
      </w:r>
    </w:p>
    <w:p w14:paraId="1DA2DD00" w14:textId="77777777" w:rsidR="007875B4" w:rsidRPr="007875B4" w:rsidRDefault="007875B4" w:rsidP="007875B4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„Реконструкция на водопроводи от вътрешната водоснабдителна мрежа на с. Добролево“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2.7. Реконструкция на част от водоснабдителните системи в селата Добролево, Сираково, Нивянин,  и Малорад, заложени в Плана за интегрирано развитие на община Борован, област Враца за периода 2021-2027 г.</w:t>
      </w:r>
    </w:p>
    <w:p w14:paraId="0C050BB1" w14:textId="77777777" w:rsidR="007875B4" w:rsidRPr="007875B4" w:rsidRDefault="007875B4" w:rsidP="007875B4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338A4460" w14:textId="77777777" w:rsidR="007875B4" w:rsidRDefault="007875B4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DC5E7EC" w14:textId="77777777" w:rsidR="009A0FED" w:rsidRDefault="009A0FED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0AE882A" w14:textId="62DA5A45" w:rsidR="00B15796" w:rsidRDefault="003D51B3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Вносител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6FB92900" w14:textId="77777777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2D66E701" w14:textId="77777777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 Кмет на община Борован   </w:t>
      </w:r>
    </w:p>
    <w:p w14:paraId="4EB82E8A" w14:textId="039CCFC5" w:rsidR="00B15796" w:rsidRPr="00CE7022" w:rsidRDefault="007875B4" w:rsidP="00CE7022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bookmarkStart w:id="3" w:name="_GoBack"/>
      <w:bookmarkEnd w:id="3"/>
      <w:r>
        <w:rPr>
          <w:rFonts w:ascii="Times New Roman" w:hAnsi="Times New Roman"/>
          <w:i/>
          <w:sz w:val="24"/>
          <w:szCs w:val="24"/>
        </w:rPr>
        <w:t xml:space="preserve">на Борован               </w:t>
      </w:r>
    </w:p>
    <w:sectPr w:rsidR="00B15796" w:rsidRPr="00CE7022">
      <w:pgSz w:w="11906" w:h="16838"/>
      <w:pgMar w:top="426" w:right="1155" w:bottom="568" w:left="1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5267B" w14:textId="77777777" w:rsidR="0059481B" w:rsidRDefault="0059481B">
      <w:pPr>
        <w:spacing w:line="240" w:lineRule="auto"/>
      </w:pPr>
      <w:r>
        <w:separator/>
      </w:r>
    </w:p>
  </w:endnote>
  <w:endnote w:type="continuationSeparator" w:id="0">
    <w:p w14:paraId="38DEE23A" w14:textId="77777777" w:rsidR="0059481B" w:rsidRDefault="005948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altName w:val="Bauhaus 93"/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C671E" w14:textId="77777777" w:rsidR="0059481B" w:rsidRDefault="0059481B">
      <w:pPr>
        <w:spacing w:after="0"/>
      </w:pPr>
      <w:r>
        <w:separator/>
      </w:r>
    </w:p>
  </w:footnote>
  <w:footnote w:type="continuationSeparator" w:id="0">
    <w:p w14:paraId="66F37F28" w14:textId="77777777" w:rsidR="0059481B" w:rsidRDefault="005948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45526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D2700"/>
    <w:multiLevelType w:val="hybridMultilevel"/>
    <w:tmpl w:val="B9EAD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23FB1"/>
    <w:multiLevelType w:val="hybridMultilevel"/>
    <w:tmpl w:val="B9EAD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E51B1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EB"/>
    <w:rsid w:val="00003AB7"/>
    <w:rsid w:val="00010C2B"/>
    <w:rsid w:val="00012080"/>
    <w:rsid w:val="000323AA"/>
    <w:rsid w:val="00040666"/>
    <w:rsid w:val="00051008"/>
    <w:rsid w:val="00060EF6"/>
    <w:rsid w:val="0008656B"/>
    <w:rsid w:val="000A2B6B"/>
    <w:rsid w:val="000B0537"/>
    <w:rsid w:val="000B3B79"/>
    <w:rsid w:val="000B49C7"/>
    <w:rsid w:val="000C0E87"/>
    <w:rsid w:val="000D63BA"/>
    <w:rsid w:val="000E0126"/>
    <w:rsid w:val="000F5A88"/>
    <w:rsid w:val="0010204E"/>
    <w:rsid w:val="00122519"/>
    <w:rsid w:val="00126D27"/>
    <w:rsid w:val="0013054D"/>
    <w:rsid w:val="0013375C"/>
    <w:rsid w:val="00140DCB"/>
    <w:rsid w:val="001436B5"/>
    <w:rsid w:val="00144598"/>
    <w:rsid w:val="00150AAD"/>
    <w:rsid w:val="00156D51"/>
    <w:rsid w:val="0017113F"/>
    <w:rsid w:val="00193710"/>
    <w:rsid w:val="001A588F"/>
    <w:rsid w:val="001C2FC3"/>
    <w:rsid w:val="001D43B7"/>
    <w:rsid w:val="0021052C"/>
    <w:rsid w:val="002174ED"/>
    <w:rsid w:val="002268E4"/>
    <w:rsid w:val="00234A00"/>
    <w:rsid w:val="002474D3"/>
    <w:rsid w:val="00252DF7"/>
    <w:rsid w:val="002706EA"/>
    <w:rsid w:val="0028434E"/>
    <w:rsid w:val="002844C8"/>
    <w:rsid w:val="00287010"/>
    <w:rsid w:val="00291278"/>
    <w:rsid w:val="002947BE"/>
    <w:rsid w:val="0029671F"/>
    <w:rsid w:val="002A5608"/>
    <w:rsid w:val="002B736E"/>
    <w:rsid w:val="002E722C"/>
    <w:rsid w:val="00305CA0"/>
    <w:rsid w:val="00321FA4"/>
    <w:rsid w:val="0033409F"/>
    <w:rsid w:val="00343EFF"/>
    <w:rsid w:val="00344D1F"/>
    <w:rsid w:val="0035273B"/>
    <w:rsid w:val="00362B6B"/>
    <w:rsid w:val="003635F6"/>
    <w:rsid w:val="003666E2"/>
    <w:rsid w:val="00374692"/>
    <w:rsid w:val="00381A7E"/>
    <w:rsid w:val="003A14C8"/>
    <w:rsid w:val="003A193A"/>
    <w:rsid w:val="003A197A"/>
    <w:rsid w:val="003A28C7"/>
    <w:rsid w:val="003B087B"/>
    <w:rsid w:val="003C35EC"/>
    <w:rsid w:val="003D03AA"/>
    <w:rsid w:val="003D51B3"/>
    <w:rsid w:val="003F1201"/>
    <w:rsid w:val="00411B0C"/>
    <w:rsid w:val="00433C2F"/>
    <w:rsid w:val="004429D5"/>
    <w:rsid w:val="00445B2D"/>
    <w:rsid w:val="00456922"/>
    <w:rsid w:val="00461363"/>
    <w:rsid w:val="0046289C"/>
    <w:rsid w:val="00480D76"/>
    <w:rsid w:val="004830E9"/>
    <w:rsid w:val="00491508"/>
    <w:rsid w:val="004C5D9E"/>
    <w:rsid w:val="004E3D1F"/>
    <w:rsid w:val="004F125C"/>
    <w:rsid w:val="0050689C"/>
    <w:rsid w:val="005068F1"/>
    <w:rsid w:val="0051660D"/>
    <w:rsid w:val="00540DD8"/>
    <w:rsid w:val="005449A7"/>
    <w:rsid w:val="00546566"/>
    <w:rsid w:val="005467E2"/>
    <w:rsid w:val="00550915"/>
    <w:rsid w:val="005744B6"/>
    <w:rsid w:val="00581762"/>
    <w:rsid w:val="00581A35"/>
    <w:rsid w:val="005919C9"/>
    <w:rsid w:val="0059481B"/>
    <w:rsid w:val="005A0ACD"/>
    <w:rsid w:val="005D28D9"/>
    <w:rsid w:val="005F5A8B"/>
    <w:rsid w:val="0060050F"/>
    <w:rsid w:val="00614EB8"/>
    <w:rsid w:val="00615B64"/>
    <w:rsid w:val="0062101C"/>
    <w:rsid w:val="00633267"/>
    <w:rsid w:val="00635500"/>
    <w:rsid w:val="006A401B"/>
    <w:rsid w:val="006C215A"/>
    <w:rsid w:val="006D58A5"/>
    <w:rsid w:val="006E1D6B"/>
    <w:rsid w:val="006E29CD"/>
    <w:rsid w:val="006F01DF"/>
    <w:rsid w:val="006F241C"/>
    <w:rsid w:val="006F28E6"/>
    <w:rsid w:val="00705655"/>
    <w:rsid w:val="00710608"/>
    <w:rsid w:val="00716C19"/>
    <w:rsid w:val="007413C5"/>
    <w:rsid w:val="00762BEB"/>
    <w:rsid w:val="007833A3"/>
    <w:rsid w:val="007875B4"/>
    <w:rsid w:val="007A42A9"/>
    <w:rsid w:val="007A5160"/>
    <w:rsid w:val="007A7EC7"/>
    <w:rsid w:val="007B5E70"/>
    <w:rsid w:val="007C1AB5"/>
    <w:rsid w:val="007D5CC9"/>
    <w:rsid w:val="007F34D3"/>
    <w:rsid w:val="007F5F80"/>
    <w:rsid w:val="00804975"/>
    <w:rsid w:val="008059CC"/>
    <w:rsid w:val="008210C5"/>
    <w:rsid w:val="008250EA"/>
    <w:rsid w:val="00833053"/>
    <w:rsid w:val="0084065A"/>
    <w:rsid w:val="00840DB0"/>
    <w:rsid w:val="008449DB"/>
    <w:rsid w:val="00844FF6"/>
    <w:rsid w:val="0085325E"/>
    <w:rsid w:val="00855237"/>
    <w:rsid w:val="00886E5A"/>
    <w:rsid w:val="00887199"/>
    <w:rsid w:val="00890EB1"/>
    <w:rsid w:val="008A1E91"/>
    <w:rsid w:val="008C4D04"/>
    <w:rsid w:val="008C566D"/>
    <w:rsid w:val="008D714C"/>
    <w:rsid w:val="008F1D17"/>
    <w:rsid w:val="00916AD4"/>
    <w:rsid w:val="00923BEB"/>
    <w:rsid w:val="009357B7"/>
    <w:rsid w:val="009429FB"/>
    <w:rsid w:val="00944018"/>
    <w:rsid w:val="00974247"/>
    <w:rsid w:val="009904E1"/>
    <w:rsid w:val="00990AA9"/>
    <w:rsid w:val="009965B6"/>
    <w:rsid w:val="009A0FED"/>
    <w:rsid w:val="009A7883"/>
    <w:rsid w:val="009B2EDA"/>
    <w:rsid w:val="009B2FA4"/>
    <w:rsid w:val="009B5712"/>
    <w:rsid w:val="009D2637"/>
    <w:rsid w:val="009D69B3"/>
    <w:rsid w:val="009E12CE"/>
    <w:rsid w:val="009E748F"/>
    <w:rsid w:val="009F654C"/>
    <w:rsid w:val="00A31E5A"/>
    <w:rsid w:val="00A418A9"/>
    <w:rsid w:val="00A47A34"/>
    <w:rsid w:val="00A5462C"/>
    <w:rsid w:val="00A71772"/>
    <w:rsid w:val="00AA6830"/>
    <w:rsid w:val="00AB67DA"/>
    <w:rsid w:val="00AB684B"/>
    <w:rsid w:val="00AC083E"/>
    <w:rsid w:val="00AC74AE"/>
    <w:rsid w:val="00AD2022"/>
    <w:rsid w:val="00AE4002"/>
    <w:rsid w:val="00B04EA3"/>
    <w:rsid w:val="00B15796"/>
    <w:rsid w:val="00B17AD8"/>
    <w:rsid w:val="00B22F48"/>
    <w:rsid w:val="00B27117"/>
    <w:rsid w:val="00B35247"/>
    <w:rsid w:val="00B4217A"/>
    <w:rsid w:val="00B51EC4"/>
    <w:rsid w:val="00B56086"/>
    <w:rsid w:val="00B60281"/>
    <w:rsid w:val="00B76035"/>
    <w:rsid w:val="00B804B8"/>
    <w:rsid w:val="00B8081E"/>
    <w:rsid w:val="00B85AF4"/>
    <w:rsid w:val="00BA15D1"/>
    <w:rsid w:val="00BA69F5"/>
    <w:rsid w:val="00BA7186"/>
    <w:rsid w:val="00BC30ED"/>
    <w:rsid w:val="00BC3F86"/>
    <w:rsid w:val="00BD5E7F"/>
    <w:rsid w:val="00BD7C7F"/>
    <w:rsid w:val="00BE7596"/>
    <w:rsid w:val="00BF0AB4"/>
    <w:rsid w:val="00BF7B51"/>
    <w:rsid w:val="00C022FF"/>
    <w:rsid w:val="00C10BB9"/>
    <w:rsid w:val="00C150EE"/>
    <w:rsid w:val="00C25499"/>
    <w:rsid w:val="00C26AE2"/>
    <w:rsid w:val="00C30573"/>
    <w:rsid w:val="00C57BD9"/>
    <w:rsid w:val="00C72A2F"/>
    <w:rsid w:val="00C75B62"/>
    <w:rsid w:val="00C8606B"/>
    <w:rsid w:val="00C91B57"/>
    <w:rsid w:val="00C91B7C"/>
    <w:rsid w:val="00CB3B41"/>
    <w:rsid w:val="00CC0C06"/>
    <w:rsid w:val="00CC21DE"/>
    <w:rsid w:val="00CC7112"/>
    <w:rsid w:val="00CE7022"/>
    <w:rsid w:val="00CE748D"/>
    <w:rsid w:val="00CF7D9E"/>
    <w:rsid w:val="00D125B8"/>
    <w:rsid w:val="00D22074"/>
    <w:rsid w:val="00D324AE"/>
    <w:rsid w:val="00D44967"/>
    <w:rsid w:val="00D46AF7"/>
    <w:rsid w:val="00D47F52"/>
    <w:rsid w:val="00D75536"/>
    <w:rsid w:val="00D9287E"/>
    <w:rsid w:val="00D97689"/>
    <w:rsid w:val="00DA307B"/>
    <w:rsid w:val="00DA370C"/>
    <w:rsid w:val="00DA6DAA"/>
    <w:rsid w:val="00DB1453"/>
    <w:rsid w:val="00DC1A50"/>
    <w:rsid w:val="00DC511D"/>
    <w:rsid w:val="00DC7F31"/>
    <w:rsid w:val="00DD0D59"/>
    <w:rsid w:val="00DD0DBA"/>
    <w:rsid w:val="00DE3159"/>
    <w:rsid w:val="00DE5980"/>
    <w:rsid w:val="00DE6413"/>
    <w:rsid w:val="00DF6D81"/>
    <w:rsid w:val="00E116E5"/>
    <w:rsid w:val="00E20B7D"/>
    <w:rsid w:val="00E33C23"/>
    <w:rsid w:val="00E35F7A"/>
    <w:rsid w:val="00E4131E"/>
    <w:rsid w:val="00E42A83"/>
    <w:rsid w:val="00E42E86"/>
    <w:rsid w:val="00E432D8"/>
    <w:rsid w:val="00E8021B"/>
    <w:rsid w:val="00E812EE"/>
    <w:rsid w:val="00E84D44"/>
    <w:rsid w:val="00E94948"/>
    <w:rsid w:val="00EB7DCB"/>
    <w:rsid w:val="00ED12DB"/>
    <w:rsid w:val="00EE7A09"/>
    <w:rsid w:val="00EF1634"/>
    <w:rsid w:val="00EF574B"/>
    <w:rsid w:val="00F00D83"/>
    <w:rsid w:val="00F0185F"/>
    <w:rsid w:val="00F13686"/>
    <w:rsid w:val="00F16D16"/>
    <w:rsid w:val="00F22D56"/>
    <w:rsid w:val="00F309B8"/>
    <w:rsid w:val="00F43291"/>
    <w:rsid w:val="00F47B66"/>
    <w:rsid w:val="00F66035"/>
    <w:rsid w:val="00F72F99"/>
    <w:rsid w:val="00F82738"/>
    <w:rsid w:val="00F843BE"/>
    <w:rsid w:val="00F852F2"/>
    <w:rsid w:val="00F928FA"/>
    <w:rsid w:val="00F94D50"/>
    <w:rsid w:val="00FA3035"/>
    <w:rsid w:val="00FC2E69"/>
    <w:rsid w:val="00FC5CC9"/>
    <w:rsid w:val="00FE7B3D"/>
    <w:rsid w:val="00FF04D7"/>
    <w:rsid w:val="00FF4692"/>
    <w:rsid w:val="158D337A"/>
    <w:rsid w:val="27006D67"/>
    <w:rsid w:val="32CE1D50"/>
    <w:rsid w:val="3B7F2324"/>
    <w:rsid w:val="4C2C799A"/>
    <w:rsid w:val="5318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582322"/>
  <w15:docId w15:val="{B559A206-D572-40FD-8769-BFC4E56E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u w:val="single"/>
      <w:lang w:eastAsia="bg-B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qFormat/>
    <w:rPr>
      <w:rFonts w:ascii="Times New Roman" w:eastAsia="Times New Roman" w:hAnsi="Times New Roman"/>
      <w:b/>
      <w:sz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99"/>
    <w:qFormat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qFormat/>
    <w:locked/>
    <w:rPr>
      <w:rFonts w:eastAsia="Times New Roman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b_borovan@abv.b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B4351F-6E0A-4D23-B877-F921B96D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BerkUser2</dc:creator>
  <cp:lastModifiedBy>Veselina Geormezovsk</cp:lastModifiedBy>
  <cp:revision>5</cp:revision>
  <cp:lastPrinted>2025-01-21T13:52:00Z</cp:lastPrinted>
  <dcterms:created xsi:type="dcterms:W3CDTF">2025-01-21T13:36:00Z</dcterms:created>
  <dcterms:modified xsi:type="dcterms:W3CDTF">2025-01-21T13:53:00Z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4215E48AE59844CFB76C1837464609A5</vt:lpwstr>
  </property>
</Properties>
</file>