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69F6" w14:textId="58245540" w:rsidR="00111AD6" w:rsidRPr="00111AD6" w:rsidRDefault="00111AD6" w:rsidP="00111AD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52525"/>
          <w:kern w:val="36"/>
          <w:sz w:val="36"/>
          <w:szCs w:val="36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36"/>
          <w:sz w:val="36"/>
          <w:szCs w:val="36"/>
          <w14:ligatures w14:val="none"/>
        </w:rPr>
        <w:t xml:space="preserve">ОБЯВЛЕНИЕ - за длъжността „Ръководител на звено вътрешен одит“ в Община </w:t>
      </w:r>
      <w:r w:rsidRPr="009C40B7">
        <w:rPr>
          <w:rFonts w:ascii="Times New Roman" w:eastAsia="Times New Roman" w:hAnsi="Times New Roman" w:cs="Times New Roman"/>
          <w:color w:val="252525"/>
          <w:kern w:val="36"/>
          <w:sz w:val="36"/>
          <w:szCs w:val="36"/>
          <w14:ligatures w14:val="none"/>
        </w:rPr>
        <w:t>Борован</w:t>
      </w:r>
    </w:p>
    <w:p w14:paraId="1CF2D739" w14:textId="2E5C9B50" w:rsidR="00111AD6" w:rsidRPr="00111AD6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u w:val="single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:u w:val="single"/>
          <w14:ligatures w14:val="none"/>
        </w:rPr>
        <w:t xml:space="preserve">ОБЩИНА </w:t>
      </w:r>
      <w:r w:rsidRPr="009C40B7">
        <w:rPr>
          <w:rFonts w:ascii="Times New Roman" w:eastAsia="Times New Roman" w:hAnsi="Times New Roman" w:cs="Times New Roman"/>
          <w:b/>
          <w:bCs/>
          <w:color w:val="252525"/>
          <w:kern w:val="0"/>
          <w:u w:val="single"/>
          <w14:ligatures w14:val="none"/>
        </w:rPr>
        <w:t>БОРОВАН</w:t>
      </w:r>
    </w:p>
    <w:p w14:paraId="2B375A9C" w14:textId="2237E218" w:rsidR="00111AD6" w:rsidRPr="00111AD6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О Б Я В Л Е Н И Е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За длъжността „Ръководител на звено вътрешен одит“ в Община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Борован 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месторабота: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Община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     срок: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постоянен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     пълно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работно време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</w:t>
      </w:r>
    </w:p>
    <w:p w14:paraId="3F6E26AA" w14:textId="02C73954" w:rsidR="00111AD6" w:rsidRPr="009C40B7" w:rsidRDefault="00111AD6" w:rsidP="009C40B7">
      <w:pPr>
        <w:pStyle w:val="af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  <w:b/>
          <w:bCs/>
        </w:rPr>
        <w:t>I. Минимални изисквания за заемане на длъжността:</w:t>
      </w:r>
      <w:r w:rsidRPr="009C40B7">
        <w:rPr>
          <w:rFonts w:ascii="Times New Roman" w:hAnsi="Times New Roman" w:cs="Times New Roman"/>
        </w:rPr>
        <w:br/>
        <w:t>1. Минимална образователна степен - Магистър;</w:t>
      </w:r>
      <w:r w:rsidRPr="009C40B7">
        <w:rPr>
          <w:rFonts w:ascii="Times New Roman" w:hAnsi="Times New Roman" w:cs="Times New Roman"/>
        </w:rPr>
        <w:br/>
        <w:t xml:space="preserve">2. Професионален опит - 3 години </w:t>
      </w:r>
    </w:p>
    <w:p w14:paraId="16F18AEC" w14:textId="117D1652" w:rsidR="00111AD6" w:rsidRPr="009C40B7" w:rsidRDefault="00111AD6" w:rsidP="009C40B7">
      <w:pPr>
        <w:pStyle w:val="af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 xml:space="preserve">3. Професионално направление на висшето </w:t>
      </w:r>
      <w:r w:rsidR="009C40B7" w:rsidRPr="009C40B7">
        <w:rPr>
          <w:rFonts w:ascii="Times New Roman" w:hAnsi="Times New Roman" w:cs="Times New Roman"/>
        </w:rPr>
        <w:t>образование</w:t>
      </w:r>
      <w:r w:rsidRPr="009C40B7">
        <w:rPr>
          <w:rFonts w:ascii="Times New Roman" w:hAnsi="Times New Roman" w:cs="Times New Roman"/>
        </w:rPr>
        <w:t xml:space="preserve"> - икономика, счетоводство и контрол, финанси, право;</w:t>
      </w:r>
      <w:r w:rsidRPr="009C40B7">
        <w:rPr>
          <w:rFonts w:ascii="Times New Roman" w:hAnsi="Times New Roman" w:cs="Times New Roman"/>
        </w:rPr>
        <w:br/>
        <w:t>4. Да притежава сертификат "вътрешен одитор в публичния сектор", издаден от министъра на финансите след успешно положен изпит по чл. 53 от Закона за вътрешния одит в публичния сектор или да притежават валиден международно признат сертификат за вътрешен одитор.</w:t>
      </w:r>
    </w:p>
    <w:p w14:paraId="6A6D523A" w14:textId="77777777" w:rsidR="00111AD6" w:rsidRPr="009C40B7" w:rsidRDefault="00111AD6" w:rsidP="00111A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II. Специфични изисквания за заемане на длъжността: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1. Да отговаря на изискванията на чл. 19, ал. 2, т. 1, 2 и 4 от Закона за вътрешния одит в публичния сектор (ЗВОПС);</w:t>
      </w:r>
    </w:p>
    <w:p w14:paraId="326E14A4" w14:textId="3536B127" w:rsidR="00111AD6" w:rsidRPr="009C40B7" w:rsidRDefault="00111AD6" w:rsidP="00111A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2. Да не съществуват пречки за назначаване по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трудово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правоотношение, изброени в чл. 21, ал. 2 от ЗВОПС. Тези обстоятелства се декларират писмено от кандидата за „Ръководител на звено вътрешен одит“.</w:t>
      </w:r>
    </w:p>
    <w:p w14:paraId="65DF218C" w14:textId="77777777" w:rsidR="009C40B7" w:rsidRDefault="00111AD6" w:rsidP="00111AD6">
      <w:pPr>
        <w:widowControl w:val="0"/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</w:pP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9C40B7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 xml:space="preserve">III. </w:t>
      </w:r>
      <w:r w:rsidR="009C40B7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Начин на провеждане на подбора.</w:t>
      </w:r>
    </w:p>
    <w:p w14:paraId="0DDE0B16" w14:textId="5B0A3D5F" w:rsidR="00111AD6" w:rsidRPr="009C40B7" w:rsidRDefault="00111AD6" w:rsidP="009C40B7">
      <w:pPr>
        <w:pStyle w:val="a9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Подборът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ще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се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проведе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по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 xml:space="preserve">документи и </w:t>
      </w:r>
      <w:r w:rsidRPr="009C40B7">
        <w:rPr>
          <w:rFonts w:ascii="Times New Roman" w:hAnsi="Times New Roman" w:cs="Times New Roman"/>
          <w:spacing w:val="-2"/>
        </w:rPr>
        <w:t>интервю.</w:t>
      </w:r>
    </w:p>
    <w:p w14:paraId="0ECE1199" w14:textId="77777777" w:rsidR="009C40B7" w:rsidRPr="009C40B7" w:rsidRDefault="009C40B7" w:rsidP="009C40B7">
      <w:pPr>
        <w:pStyle w:val="a9"/>
        <w:widowControl w:val="0"/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22CF11D" w14:textId="77777777" w:rsidR="00111AD6" w:rsidRPr="009C40B7" w:rsidRDefault="00111AD6" w:rsidP="00111AD6">
      <w:pPr>
        <w:pStyle w:val="ae"/>
        <w:ind w:left="0" w:firstLine="0"/>
        <w:jc w:val="left"/>
      </w:pPr>
      <w:r w:rsidRPr="00111AD6">
        <w:rPr>
          <w:b/>
          <w:bCs/>
          <w:color w:val="252525"/>
        </w:rPr>
        <w:t>IV. Необходими документи:</w:t>
      </w:r>
      <w:r w:rsidRPr="00111AD6">
        <w:rPr>
          <w:color w:val="252525"/>
        </w:rPr>
        <w:br/>
      </w:r>
      <w:r w:rsidRPr="009C40B7">
        <w:t>Заявление</w:t>
      </w:r>
      <w:r w:rsidRPr="009C40B7">
        <w:rPr>
          <w:spacing w:val="57"/>
        </w:rPr>
        <w:t xml:space="preserve"> </w:t>
      </w:r>
      <w:r w:rsidRPr="009C40B7">
        <w:t>за</w:t>
      </w:r>
      <w:r w:rsidRPr="009C40B7">
        <w:rPr>
          <w:spacing w:val="1"/>
        </w:rPr>
        <w:t xml:space="preserve"> </w:t>
      </w:r>
      <w:r w:rsidRPr="009C40B7">
        <w:t>участие</w:t>
      </w:r>
      <w:r w:rsidRPr="009C40B7">
        <w:rPr>
          <w:spacing w:val="-2"/>
        </w:rPr>
        <w:t xml:space="preserve"> </w:t>
      </w:r>
      <w:r w:rsidRPr="009C40B7">
        <w:t>в подбор, към</w:t>
      </w:r>
      <w:r w:rsidRPr="009C40B7">
        <w:rPr>
          <w:spacing w:val="-5"/>
        </w:rPr>
        <w:t xml:space="preserve"> </w:t>
      </w:r>
      <w:r w:rsidRPr="009C40B7">
        <w:t xml:space="preserve">което </w:t>
      </w:r>
      <w:r w:rsidRPr="009C40B7">
        <w:rPr>
          <w:spacing w:val="-2"/>
        </w:rPr>
        <w:t>прилагат:</w:t>
      </w:r>
    </w:p>
    <w:p w14:paraId="212AC885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left="987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  <w:spacing w:val="-2"/>
        </w:rPr>
        <w:t>автобиография;</w:t>
      </w:r>
    </w:p>
    <w:p w14:paraId="015B47C6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left="987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копие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от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диплом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за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придобита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образователно-квалификационна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степен;</w:t>
      </w:r>
    </w:p>
    <w:p w14:paraId="30043137" w14:textId="19F00FD0" w:rsidR="00111AD6" w:rsidRPr="009C40B7" w:rsidRDefault="00111AD6" w:rsidP="009C40B7">
      <w:pPr>
        <w:pStyle w:val="a9"/>
        <w:widowControl w:val="0"/>
        <w:numPr>
          <w:ilvl w:val="1"/>
          <w:numId w:val="2"/>
        </w:numPr>
        <w:tabs>
          <w:tab w:val="left" w:pos="1092"/>
          <w:tab w:val="left" w:pos="786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копие</w:t>
      </w:r>
      <w:r w:rsidRPr="009C40B7">
        <w:rPr>
          <w:rFonts w:ascii="Times New Roman" w:hAnsi="Times New Roman" w:cs="Times New Roman"/>
          <w:spacing w:val="71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от</w:t>
      </w:r>
      <w:r w:rsidRPr="009C40B7">
        <w:rPr>
          <w:rFonts w:ascii="Times New Roman" w:hAnsi="Times New Roman" w:cs="Times New Roman"/>
          <w:spacing w:val="73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документи,</w:t>
      </w:r>
      <w:r w:rsidRPr="009C40B7">
        <w:rPr>
          <w:rFonts w:ascii="Times New Roman" w:hAnsi="Times New Roman" w:cs="Times New Roman"/>
          <w:spacing w:val="75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удостоверяващи</w:t>
      </w:r>
      <w:r w:rsidRPr="009C40B7">
        <w:rPr>
          <w:rFonts w:ascii="Times New Roman" w:hAnsi="Times New Roman" w:cs="Times New Roman"/>
          <w:spacing w:val="73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професионален</w:t>
      </w:r>
      <w:r w:rsidRPr="009C40B7">
        <w:rPr>
          <w:rFonts w:ascii="Times New Roman" w:hAnsi="Times New Roman" w:cs="Times New Roman"/>
          <w:spacing w:val="74"/>
          <w:w w:val="150"/>
        </w:rPr>
        <w:t xml:space="preserve"> </w:t>
      </w:r>
      <w:r w:rsidRPr="009C40B7">
        <w:rPr>
          <w:rFonts w:ascii="Times New Roman" w:hAnsi="Times New Roman" w:cs="Times New Roman"/>
          <w:spacing w:val="-5"/>
        </w:rPr>
        <w:t>или</w:t>
      </w:r>
      <w:r w:rsidRPr="009C40B7">
        <w:rPr>
          <w:rFonts w:ascii="Times New Roman" w:hAnsi="Times New Roman" w:cs="Times New Roman"/>
        </w:rPr>
        <w:tab/>
        <w:t>трудов</w:t>
      </w:r>
      <w:r w:rsidRPr="009C40B7">
        <w:rPr>
          <w:rFonts w:ascii="Times New Roman" w:hAnsi="Times New Roman" w:cs="Times New Roman"/>
          <w:spacing w:val="69"/>
          <w:w w:val="150"/>
        </w:rPr>
        <w:t xml:space="preserve"> </w:t>
      </w:r>
      <w:r w:rsidRPr="009C40B7">
        <w:rPr>
          <w:rFonts w:ascii="Times New Roman" w:hAnsi="Times New Roman" w:cs="Times New Roman"/>
          <w:spacing w:val="-4"/>
        </w:rPr>
        <w:t xml:space="preserve">стаж </w:t>
      </w:r>
      <w:r w:rsidRPr="009C40B7">
        <w:rPr>
          <w:rFonts w:ascii="Times New Roman" w:hAnsi="Times New Roman" w:cs="Times New Roman"/>
        </w:rPr>
        <w:t>/трудова,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служебна,</w:t>
      </w:r>
      <w:r w:rsidRPr="009C40B7">
        <w:rPr>
          <w:rFonts w:ascii="Times New Roman" w:hAnsi="Times New Roman" w:cs="Times New Roman"/>
          <w:spacing w:val="-3"/>
        </w:rPr>
        <w:t xml:space="preserve"> </w:t>
      </w:r>
      <w:r w:rsidRPr="009C40B7">
        <w:rPr>
          <w:rFonts w:ascii="Times New Roman" w:hAnsi="Times New Roman" w:cs="Times New Roman"/>
        </w:rPr>
        <w:t>осигурителна</w:t>
      </w:r>
      <w:r w:rsidRPr="009C40B7">
        <w:rPr>
          <w:rFonts w:ascii="Times New Roman" w:hAnsi="Times New Roman" w:cs="Times New Roman"/>
          <w:spacing w:val="-3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книжка/;</w:t>
      </w:r>
    </w:p>
    <w:p w14:paraId="2BE0DA98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40" w:lineRule="auto"/>
        <w:ind w:left="986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сертификат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„вътрешен одитор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в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публичния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сектор“.</w:t>
      </w:r>
    </w:p>
    <w:p w14:paraId="28F5AABC" w14:textId="77777777" w:rsidR="009C40B7" w:rsidRDefault="009C40B7" w:rsidP="009C40B7">
      <w:pPr>
        <w:shd w:val="clear" w:color="auto" w:fill="FFFFFF"/>
        <w:spacing w:after="0" w:line="240" w:lineRule="auto"/>
        <w:ind w:left="986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- д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екларация по чл. 17 ал. 3 т. 1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определената длъжност.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-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екларация за липса на обстоятелствата по чл. 21, ал. 2 от ЗВОПС </w:t>
      </w:r>
    </w:p>
    <w:p w14:paraId="570E15F1" w14:textId="77777777" w:rsidR="009C40B7" w:rsidRDefault="009C40B7" w:rsidP="009C40B7">
      <w:pPr>
        <w:shd w:val="clear" w:color="auto" w:fill="FFFFFF"/>
        <w:spacing w:after="0" w:line="240" w:lineRule="auto"/>
        <w:ind w:left="986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- 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CV – европейски формат.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- 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Други документи, удостоверяващи допълнителни умения и квалификации по преценка на кандидата.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Забележка: Копията на документите се заверяват от лицето с „Вярно с оригинала” и подпис.</w:t>
      </w:r>
    </w:p>
    <w:p w14:paraId="1E4BC3D3" w14:textId="2DA195D3" w:rsidR="009C40B7" w:rsidRDefault="00111AD6" w:rsidP="009C40B7">
      <w:pPr>
        <w:shd w:val="clear" w:color="auto" w:fill="FFFFFF"/>
        <w:spacing w:after="0" w:line="240" w:lineRule="auto"/>
        <w:ind w:left="986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lastRenderedPageBreak/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V. Адрес и електронна поща за подаване на документи: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с.Борован  3240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, 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ул“ Иван Вазов“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№ 1, гише „Деловодство“ всеки работен ден от 08,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 до 17,00 часа. Документите за участие в конкурса могат да се подават и по електронен път, подписани с електронен подпис на адрес </w:t>
      </w:r>
      <w:hyperlink r:id="rId5" w:history="1">
        <w:r w:rsidR="009C40B7" w:rsidRPr="002D73D9">
          <w:rPr>
            <w:rStyle w:val="af1"/>
            <w:rFonts w:ascii="Times New Roman" w:eastAsia="Times New Roman" w:hAnsi="Times New Roman" w:cs="Times New Roman"/>
            <w:kern w:val="0"/>
            <w:lang w:val="en-US"/>
            <w14:ligatures w14:val="none"/>
          </w:rPr>
          <w:t>ob_borovan@abv.bg</w:t>
        </w:r>
      </w:hyperlink>
      <w:r w:rsidR="009C40B7">
        <w:rPr>
          <w:rFonts w:ascii="Times New Roman" w:eastAsia="Times New Roman" w:hAnsi="Times New Roman" w:cs="Times New Roman"/>
          <w:color w:val="252525"/>
          <w:kern w:val="0"/>
          <w:lang w:val="en-US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VI. Срок за подаване на документи: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1. 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От 01.</w:t>
      </w:r>
      <w:r w:rsidR="00A322A4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11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.2024г. до 3</w:t>
      </w:r>
      <w:r w:rsidR="00A322A4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</w:t>
      </w:r>
      <w:r w:rsidR="00A322A4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11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.2024г.</w:t>
      </w:r>
    </w:p>
    <w:p w14:paraId="31E26B61" w14:textId="66EEAF5C" w:rsidR="00A77FFE" w:rsidRDefault="00111AD6" w:rsidP="00A77FFE">
      <w:p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2. Подаването на заявлението и приложенията към него се извършва лично от всеки кандидат или чрез пълномощник.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3. Списъците и други съобщения във връзка с конкурса ще се обявят на интернет страница: www.</w:t>
      </w:r>
      <w:r w:rsidR="009C40B7">
        <w:rPr>
          <w:rFonts w:ascii="Times New Roman" w:eastAsia="Times New Roman" w:hAnsi="Times New Roman" w:cs="Times New Roman"/>
          <w:color w:val="252525"/>
          <w:kern w:val="0"/>
          <w:lang w:val="en-US"/>
          <w14:ligatures w14:val="none"/>
        </w:rPr>
        <w:t>borovan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.bg и на информационното табло на входа на общината.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VII. Кратко описание на длъжността, съгласно утвърдената длъжностна характеристика: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Осъществява вътрешен одит на всички структури, програми, дейности и процеси, включително на разпоредителите със средства от Европейския съюз и на разпоредителите от по-ниска степен в общината. Чрез изпълнение на служебните си задължения, както и чрез извършване на вътрешен одит подпомага Община 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да постигне целите си, посредством прилагането на систематичен и дисциплиниран подход за оценяване и подобряване ефективността на процесите за управление на риска, контрол и управление. Изпълнява служебните си задължения в съответствие с изискванията на Закона за вътрешния одит в публичния сектор, Стандартите за вътрешния одит, Етичния кодекс на вътрешните одитори, Статута на вътрешния одит и Методология, утвърдена от министъра на финансите.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Познаване и ползване на нормативни актове, пряко свързани с изпълнението на длъжността – Закон за вътрешния одит в публичния сектор, Закон за публичните финанси, Закон за държавния бюджет на Република България, Закон за счетоводството, Закон за общинския дълг, Закон за държавния служител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, Кодекс на труда.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VIII. Минимален – максимален размер на основната заплата 933-2200 лв.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        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* при определяне на индивидуалния размер на основната заплата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 на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избрания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кандидат се отчитат нивото на заеманата длъжност и изискванията за нейното заемане, квалификацията и професионалния опит на кандидата, съгласно нормативните актове, определящи формирането на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възнаграждението и вътрешните правила, прилагани в общинската администрация.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IX. За информация: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Адрес: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с. Борован  3240</w:t>
      </w:r>
      <w:r w:rsidR="00A77FFE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,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ул“ Иван Вазов“</w:t>
      </w:r>
      <w:r w:rsidR="00A77FFE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№ 1</w:t>
      </w:r>
    </w:p>
    <w:p w14:paraId="059BCF4B" w14:textId="6B459193" w:rsidR="00111AD6" w:rsidRPr="00111AD6" w:rsidRDefault="00111AD6" w:rsidP="00A77FFE">
      <w:p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телефон за контакт: 0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879967042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Лице за контакт: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Таня Петкова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–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Секретар на Община Борован</w:t>
      </w:r>
    </w:p>
    <w:p w14:paraId="401DD091" w14:textId="77777777" w:rsidR="00F61E45" w:rsidRPr="009C40B7" w:rsidRDefault="00F61E45">
      <w:pPr>
        <w:rPr>
          <w:rFonts w:ascii="Times New Roman" w:hAnsi="Times New Roman" w:cs="Times New Roman"/>
        </w:rPr>
      </w:pPr>
    </w:p>
    <w:sectPr w:rsidR="00F61E45" w:rsidRPr="009C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1D97"/>
    <w:multiLevelType w:val="hybridMultilevel"/>
    <w:tmpl w:val="D506C864"/>
    <w:lvl w:ilvl="0" w:tplc="4EC083E2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DC88EB62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BECE608C">
      <w:numFmt w:val="bullet"/>
      <w:lvlText w:val="•"/>
      <w:lvlJc w:val="left"/>
      <w:pPr>
        <w:ind w:left="2106" w:hanging="140"/>
      </w:pPr>
      <w:rPr>
        <w:rFonts w:hint="default"/>
        <w:lang w:val="bg-BG" w:eastAsia="en-US" w:bidi="ar-SA"/>
      </w:rPr>
    </w:lvl>
    <w:lvl w:ilvl="3" w:tplc="34BEC806">
      <w:numFmt w:val="bullet"/>
      <w:lvlText w:val="•"/>
      <w:lvlJc w:val="left"/>
      <w:pPr>
        <w:ind w:left="3012" w:hanging="140"/>
      </w:pPr>
      <w:rPr>
        <w:rFonts w:hint="default"/>
        <w:lang w:val="bg-BG" w:eastAsia="en-US" w:bidi="ar-SA"/>
      </w:rPr>
    </w:lvl>
    <w:lvl w:ilvl="4" w:tplc="368861E2">
      <w:numFmt w:val="bullet"/>
      <w:lvlText w:val="•"/>
      <w:lvlJc w:val="left"/>
      <w:pPr>
        <w:ind w:left="3918" w:hanging="140"/>
      </w:pPr>
      <w:rPr>
        <w:rFonts w:hint="default"/>
        <w:lang w:val="bg-BG" w:eastAsia="en-US" w:bidi="ar-SA"/>
      </w:rPr>
    </w:lvl>
    <w:lvl w:ilvl="5" w:tplc="7A2C6FB2">
      <w:numFmt w:val="bullet"/>
      <w:lvlText w:val="•"/>
      <w:lvlJc w:val="left"/>
      <w:pPr>
        <w:ind w:left="4825" w:hanging="140"/>
      </w:pPr>
      <w:rPr>
        <w:rFonts w:hint="default"/>
        <w:lang w:val="bg-BG" w:eastAsia="en-US" w:bidi="ar-SA"/>
      </w:rPr>
    </w:lvl>
    <w:lvl w:ilvl="6" w:tplc="9B9AF38A">
      <w:numFmt w:val="bullet"/>
      <w:lvlText w:val="•"/>
      <w:lvlJc w:val="left"/>
      <w:pPr>
        <w:ind w:left="5731" w:hanging="140"/>
      </w:pPr>
      <w:rPr>
        <w:rFonts w:hint="default"/>
        <w:lang w:val="bg-BG" w:eastAsia="en-US" w:bidi="ar-SA"/>
      </w:rPr>
    </w:lvl>
    <w:lvl w:ilvl="7" w:tplc="A6384016">
      <w:numFmt w:val="bullet"/>
      <w:lvlText w:val="•"/>
      <w:lvlJc w:val="left"/>
      <w:pPr>
        <w:ind w:left="6637" w:hanging="140"/>
      </w:pPr>
      <w:rPr>
        <w:rFonts w:hint="default"/>
        <w:lang w:val="bg-BG" w:eastAsia="en-US" w:bidi="ar-SA"/>
      </w:rPr>
    </w:lvl>
    <w:lvl w:ilvl="8" w:tplc="1A36DF90">
      <w:numFmt w:val="bullet"/>
      <w:lvlText w:val="•"/>
      <w:lvlJc w:val="left"/>
      <w:pPr>
        <w:ind w:left="7543" w:hanging="140"/>
      </w:pPr>
      <w:rPr>
        <w:rFonts w:hint="default"/>
        <w:lang w:val="bg-BG" w:eastAsia="en-US" w:bidi="ar-SA"/>
      </w:rPr>
    </w:lvl>
  </w:abstractNum>
  <w:abstractNum w:abstractNumId="1" w15:restartNumberingAfterBreak="0">
    <w:nsid w:val="672D020D"/>
    <w:multiLevelType w:val="hybridMultilevel"/>
    <w:tmpl w:val="B032207E"/>
    <w:lvl w:ilvl="0" w:tplc="C224788A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C626960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F15A8C74">
      <w:numFmt w:val="bullet"/>
      <w:lvlText w:val="•"/>
      <w:lvlJc w:val="left"/>
      <w:pPr>
        <w:ind w:left="2106" w:hanging="140"/>
      </w:pPr>
      <w:rPr>
        <w:rFonts w:hint="default"/>
        <w:lang w:val="bg-BG" w:eastAsia="en-US" w:bidi="ar-SA"/>
      </w:rPr>
    </w:lvl>
    <w:lvl w:ilvl="3" w:tplc="B6D8F784">
      <w:numFmt w:val="bullet"/>
      <w:lvlText w:val="•"/>
      <w:lvlJc w:val="left"/>
      <w:pPr>
        <w:ind w:left="3012" w:hanging="140"/>
      </w:pPr>
      <w:rPr>
        <w:rFonts w:hint="default"/>
        <w:lang w:val="bg-BG" w:eastAsia="en-US" w:bidi="ar-SA"/>
      </w:rPr>
    </w:lvl>
    <w:lvl w:ilvl="4" w:tplc="3B9A10B0">
      <w:numFmt w:val="bullet"/>
      <w:lvlText w:val="•"/>
      <w:lvlJc w:val="left"/>
      <w:pPr>
        <w:ind w:left="3918" w:hanging="140"/>
      </w:pPr>
      <w:rPr>
        <w:rFonts w:hint="default"/>
        <w:lang w:val="bg-BG" w:eastAsia="en-US" w:bidi="ar-SA"/>
      </w:rPr>
    </w:lvl>
    <w:lvl w:ilvl="5" w:tplc="A0543FF0">
      <w:numFmt w:val="bullet"/>
      <w:lvlText w:val="•"/>
      <w:lvlJc w:val="left"/>
      <w:pPr>
        <w:ind w:left="4825" w:hanging="140"/>
      </w:pPr>
      <w:rPr>
        <w:rFonts w:hint="default"/>
        <w:lang w:val="bg-BG" w:eastAsia="en-US" w:bidi="ar-SA"/>
      </w:rPr>
    </w:lvl>
    <w:lvl w:ilvl="6" w:tplc="46F20630">
      <w:numFmt w:val="bullet"/>
      <w:lvlText w:val="•"/>
      <w:lvlJc w:val="left"/>
      <w:pPr>
        <w:ind w:left="5731" w:hanging="140"/>
      </w:pPr>
      <w:rPr>
        <w:rFonts w:hint="default"/>
        <w:lang w:val="bg-BG" w:eastAsia="en-US" w:bidi="ar-SA"/>
      </w:rPr>
    </w:lvl>
    <w:lvl w:ilvl="7" w:tplc="A866CBC8">
      <w:numFmt w:val="bullet"/>
      <w:lvlText w:val="•"/>
      <w:lvlJc w:val="left"/>
      <w:pPr>
        <w:ind w:left="6637" w:hanging="140"/>
      </w:pPr>
      <w:rPr>
        <w:rFonts w:hint="default"/>
        <w:lang w:val="bg-BG" w:eastAsia="en-US" w:bidi="ar-SA"/>
      </w:rPr>
    </w:lvl>
    <w:lvl w:ilvl="8" w:tplc="6BAC2690">
      <w:numFmt w:val="bullet"/>
      <w:lvlText w:val="•"/>
      <w:lvlJc w:val="left"/>
      <w:pPr>
        <w:ind w:left="7543" w:hanging="140"/>
      </w:pPr>
      <w:rPr>
        <w:rFonts w:hint="default"/>
        <w:lang w:val="bg-BG" w:eastAsia="en-US" w:bidi="ar-SA"/>
      </w:rPr>
    </w:lvl>
  </w:abstractNum>
  <w:abstractNum w:abstractNumId="2" w15:restartNumberingAfterBreak="0">
    <w:nsid w:val="682A5A49"/>
    <w:multiLevelType w:val="hybridMultilevel"/>
    <w:tmpl w:val="F0EC5090"/>
    <w:lvl w:ilvl="0" w:tplc="303237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19045">
    <w:abstractNumId w:val="0"/>
  </w:num>
  <w:num w:numId="2" w16cid:durableId="1873489964">
    <w:abstractNumId w:val="1"/>
  </w:num>
  <w:num w:numId="3" w16cid:durableId="106819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6"/>
    <w:rsid w:val="00111AD6"/>
    <w:rsid w:val="001E4AA0"/>
    <w:rsid w:val="0037466A"/>
    <w:rsid w:val="00430926"/>
    <w:rsid w:val="004C7AE1"/>
    <w:rsid w:val="00507250"/>
    <w:rsid w:val="00530E60"/>
    <w:rsid w:val="005B2F01"/>
    <w:rsid w:val="005D3C32"/>
    <w:rsid w:val="00681943"/>
    <w:rsid w:val="00745062"/>
    <w:rsid w:val="007A3BF2"/>
    <w:rsid w:val="009C40B7"/>
    <w:rsid w:val="00A322A4"/>
    <w:rsid w:val="00A77FFE"/>
    <w:rsid w:val="00B10083"/>
    <w:rsid w:val="00C17A6F"/>
    <w:rsid w:val="00EE03E7"/>
    <w:rsid w:val="00F20E4D"/>
    <w:rsid w:val="00F42BEA"/>
    <w:rsid w:val="00F61E45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43BD"/>
  <w15:chartTrackingRefBased/>
  <w15:docId w15:val="{ACE93540-89A6-418F-AA1A-07FD2BB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11A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11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11A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11AD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11AD6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11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11AD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11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11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1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1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11AD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1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D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11AD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11AD6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111AD6"/>
    <w:pPr>
      <w:widowControl w:val="0"/>
      <w:autoSpaceDE w:val="0"/>
      <w:autoSpaceDN w:val="0"/>
      <w:spacing w:after="0" w:line="240" w:lineRule="auto"/>
      <w:ind w:left="141" w:firstLine="705"/>
      <w:jc w:val="both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f">
    <w:name w:val="Основен текст Знак"/>
    <w:basedOn w:val="a0"/>
    <w:link w:val="ae"/>
    <w:uiPriority w:val="1"/>
    <w:rsid w:val="00111AD6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f0">
    <w:name w:val="No Spacing"/>
    <w:uiPriority w:val="1"/>
    <w:qFormat/>
    <w:rsid w:val="009C40B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9C40B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3</cp:revision>
  <dcterms:created xsi:type="dcterms:W3CDTF">2025-04-28T08:09:00Z</dcterms:created>
  <dcterms:modified xsi:type="dcterms:W3CDTF">2025-04-28T10:48:00Z</dcterms:modified>
</cp:coreProperties>
</file>